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2DC56" w14:textId="26F71754" w:rsidR="00167D80" w:rsidRDefault="004E5586" w:rsidP="004E5586">
      <w:pPr>
        <w:pStyle w:val="Kop1"/>
      </w:pPr>
      <w:r>
        <w:t>Scans werkbaar werk</w:t>
      </w:r>
    </w:p>
    <w:p w14:paraId="3C0E1169" w14:textId="419F8B40" w:rsidR="004E5586" w:rsidRDefault="004E5586" w:rsidP="004E5586">
      <w:pPr>
        <w:pStyle w:val="Basisalinea"/>
      </w:pPr>
      <w:r>
        <w:t xml:space="preserve">Werkbaar werk in kaart brengen is vaak de eerste stap om </w:t>
      </w:r>
      <w:r w:rsidR="00CF0755">
        <w:t>aan de slag te kunnen gaan met werkbaar werk</w:t>
      </w:r>
      <w:r>
        <w:t>. Meten is weten. Een vragenlijst, een checklist of een meer participatieve methode helpt om problemen duidelijker af te bakenen</w:t>
      </w:r>
      <w:r w:rsidR="007766C3">
        <w:t xml:space="preserve"> en prioriteiten te kunnen stellen</w:t>
      </w:r>
      <w:r>
        <w:t>. Op werkbaarwerk.be bieden we organisaties een niet-exhaustieve lijst van mogelijke scans die hen hierbij kunnen helpen.</w:t>
      </w:r>
    </w:p>
    <w:p w14:paraId="3CA45D49" w14:textId="505F9DE6" w:rsidR="00337EE7" w:rsidRDefault="004E5586" w:rsidP="004E5586">
      <w:pPr>
        <w:pStyle w:val="Basisalinea"/>
      </w:pPr>
      <w:r>
        <w:t xml:space="preserve">Helaas kunnen we niet alle instrumenten zomaar opnemen. Er zijn een aantal criteria die mee bepalen of het instrument in de lijst kan thuishoren. </w:t>
      </w:r>
      <w:r w:rsidR="00337EE7">
        <w:t xml:space="preserve">Zo </w:t>
      </w:r>
      <w:r w:rsidR="004946D3">
        <w:t>dient de scan</w:t>
      </w:r>
      <w:r w:rsidR="00337EE7">
        <w:t xml:space="preserve"> tot een resultaat te leiden, tot groepsinzicht </w:t>
      </w:r>
      <w:r w:rsidR="004946D3">
        <w:t xml:space="preserve">en een of meerdere thema’s van werkbaar werk te omvatten. </w:t>
      </w:r>
    </w:p>
    <w:tbl>
      <w:tblPr>
        <w:tblStyle w:val="Tabelraster1"/>
        <w:tblW w:w="0" w:type="auto"/>
        <w:tblLook w:val="04A0" w:firstRow="1" w:lastRow="0" w:firstColumn="1" w:lastColumn="0" w:noHBand="0" w:noVBand="1"/>
      </w:tblPr>
      <w:tblGrid>
        <w:gridCol w:w="9106"/>
      </w:tblGrid>
      <w:tr w:rsidR="00AE67CF" w14:paraId="40EE663C" w14:textId="77777777" w:rsidTr="00AE67CF">
        <w:tc>
          <w:tcPr>
            <w:tcW w:w="9116" w:type="dxa"/>
          </w:tcPr>
          <w:p w14:paraId="320392D3" w14:textId="77777777" w:rsidR="00AE67CF" w:rsidRDefault="00AE67CF" w:rsidP="00AE67CF">
            <w:pPr>
              <w:pStyle w:val="Basisalinea"/>
              <w:numPr>
                <w:ilvl w:val="0"/>
                <w:numId w:val="34"/>
              </w:numPr>
            </w:pPr>
            <w:r w:rsidRPr="00AE67CF">
              <w:rPr>
                <w:b/>
                <w:bCs/>
              </w:rPr>
              <w:t>Resultaat:</w:t>
            </w:r>
            <w:r w:rsidRPr="00AE67CF">
              <w:t xml:space="preserve"> Het instrument leidt tot een rapport, verslag of ander overzicht over werkbaar werk.</w:t>
            </w:r>
          </w:p>
          <w:p w14:paraId="17BC2B90" w14:textId="77777777" w:rsidR="00AE67CF" w:rsidRDefault="00AE67CF" w:rsidP="00AE67CF">
            <w:pPr>
              <w:pStyle w:val="Basisalinea"/>
              <w:ind w:left="360"/>
            </w:pPr>
          </w:p>
          <w:p w14:paraId="53928F42" w14:textId="77777777" w:rsidR="00AE67CF" w:rsidRDefault="00AE67CF" w:rsidP="00AE67CF">
            <w:pPr>
              <w:pStyle w:val="Basisalinea"/>
              <w:numPr>
                <w:ilvl w:val="0"/>
                <w:numId w:val="34"/>
              </w:numPr>
            </w:pPr>
            <w:r w:rsidRPr="00AE67CF">
              <w:rPr>
                <w:b/>
                <w:bCs/>
              </w:rPr>
              <w:t>Groepsinzicht:</w:t>
            </w:r>
            <w:r w:rsidRPr="00AE67CF">
              <w:t xml:space="preserve"> De scan geeft minstens ook resultaten voor een groep of team. Scans die enkel individuele resultaten geven (vb. voor 1 medewerker), worden uitgesloten voor deze lijst. Een combinatie van zowel individuele inzichten als groepsresultaten kan wel. </w:t>
            </w:r>
          </w:p>
          <w:p w14:paraId="386BA08B" w14:textId="77777777" w:rsidR="00AE67CF" w:rsidRDefault="00AE67CF" w:rsidP="00AE67CF">
            <w:pPr>
              <w:pStyle w:val="Basisalinea"/>
              <w:ind w:left="360"/>
            </w:pPr>
          </w:p>
          <w:p w14:paraId="1F2A9DA4" w14:textId="163CD31B" w:rsidR="00AE67CF" w:rsidRDefault="00AE67CF" w:rsidP="00AE67CF">
            <w:pPr>
              <w:pStyle w:val="Basisalinea"/>
              <w:numPr>
                <w:ilvl w:val="0"/>
                <w:numId w:val="34"/>
              </w:numPr>
            </w:pPr>
            <w:r w:rsidRPr="00AE67CF">
              <w:rPr>
                <w:b/>
                <w:bCs/>
              </w:rPr>
              <w:t>Thema’</w:t>
            </w:r>
            <w:r>
              <w:rPr>
                <w:b/>
                <w:bCs/>
              </w:rPr>
              <w:t>s</w:t>
            </w:r>
            <w:r w:rsidRPr="00AE67CF">
              <w:rPr>
                <w:b/>
                <w:bCs/>
              </w:rPr>
              <w:t>:</w:t>
            </w:r>
            <w:r w:rsidRPr="00AE67CF">
              <w:t xml:space="preserve"> De thema’s die aan bod komen in de scan gaan over werkbaar werk zoals deze terug te vinden zijn op www.werkbaarwerk.be. Zowel scans die één thema uitdiepen als scans die meerdere topics bevragen kunnen in aanmerking komen.</w:t>
            </w:r>
          </w:p>
        </w:tc>
      </w:tr>
    </w:tbl>
    <w:p w14:paraId="025CE095" w14:textId="77777777" w:rsidR="00AE67CF" w:rsidRDefault="00AE67CF" w:rsidP="004E5586">
      <w:pPr>
        <w:pStyle w:val="Basisalinea"/>
      </w:pPr>
    </w:p>
    <w:p w14:paraId="240D4FEA" w14:textId="68186320" w:rsidR="004E5586" w:rsidRDefault="004E5586" w:rsidP="004E5586">
      <w:pPr>
        <w:pStyle w:val="Basisalinea"/>
      </w:pPr>
      <w:r>
        <w:t xml:space="preserve">Via dit formulier stellen we je een aantal </w:t>
      </w:r>
      <w:r w:rsidR="00A00F6A">
        <w:t xml:space="preserve">korte </w:t>
      </w:r>
      <w:r>
        <w:t xml:space="preserve">vragen over </w:t>
      </w:r>
      <w:r w:rsidR="002639AD">
        <w:t xml:space="preserve">de </w:t>
      </w:r>
      <w:r>
        <w:t>tool</w:t>
      </w:r>
      <w:r w:rsidR="002639AD">
        <w:t xml:space="preserve"> die je wil laten opnemen</w:t>
      </w:r>
      <w:r>
        <w:t>.</w:t>
      </w:r>
      <w:r w:rsidR="00337EE7">
        <w:t xml:space="preserve"> </w:t>
      </w:r>
      <w:r>
        <w:t>Stuur het ingevulde formulier</w:t>
      </w:r>
      <w:r w:rsidR="006F5972">
        <w:t xml:space="preserve"> </w:t>
      </w:r>
      <w:r>
        <w:t xml:space="preserve">nadien naar </w:t>
      </w:r>
      <w:hyperlink r:id="rId12" w:history="1">
        <w:r w:rsidRPr="00A314EC">
          <w:rPr>
            <w:rStyle w:val="Hyperlink"/>
          </w:rPr>
          <w:t>tseymoens@serv.be</w:t>
        </w:r>
      </w:hyperlink>
      <w:r>
        <w:t xml:space="preserve"> of </w:t>
      </w:r>
      <w:hyperlink r:id="rId13" w:history="1">
        <w:r w:rsidRPr="00A314EC">
          <w:rPr>
            <w:rStyle w:val="Hyperlink"/>
          </w:rPr>
          <w:t>cvigna@serv.be</w:t>
        </w:r>
      </w:hyperlink>
      <w:r>
        <w:t>.</w:t>
      </w:r>
    </w:p>
    <w:p w14:paraId="4318F31D" w14:textId="28392F26" w:rsidR="004E5586" w:rsidRDefault="00371E56" w:rsidP="004E5586">
      <w:pPr>
        <w:pStyle w:val="Kop2genummerd"/>
      </w:pPr>
      <w:r>
        <w:t>Informatie voor op de website</w:t>
      </w:r>
    </w:p>
    <w:tbl>
      <w:tblPr>
        <w:tblStyle w:val="Tabelraster1"/>
        <w:tblW w:w="0" w:type="auto"/>
        <w:tblBorders>
          <w:top w:val="single" w:sz="4" w:space="0" w:color="A84847"/>
          <w:left w:val="single" w:sz="4" w:space="0" w:color="A84847"/>
          <w:bottom w:val="single" w:sz="4" w:space="0" w:color="A84847"/>
          <w:right w:val="single" w:sz="4" w:space="0" w:color="A84847"/>
          <w:insideH w:val="single" w:sz="4" w:space="0" w:color="A84847"/>
          <w:insideV w:val="single" w:sz="4" w:space="0" w:color="A84847"/>
        </w:tblBorders>
        <w:tblLook w:val="04A0" w:firstRow="1" w:lastRow="0" w:firstColumn="1" w:lastColumn="0" w:noHBand="0" w:noVBand="1"/>
      </w:tblPr>
      <w:tblGrid>
        <w:gridCol w:w="4553"/>
        <w:gridCol w:w="4553"/>
      </w:tblGrid>
      <w:tr w:rsidR="00371E56" w14:paraId="10626A93" w14:textId="77777777" w:rsidTr="003A28EC">
        <w:trPr>
          <w:trHeight w:val="454"/>
        </w:trPr>
        <w:tc>
          <w:tcPr>
            <w:tcW w:w="4558" w:type="dxa"/>
            <w:vAlign w:val="center"/>
          </w:tcPr>
          <w:p w14:paraId="1C1DBD1F" w14:textId="2B8BCBDE" w:rsidR="00371E56" w:rsidRDefault="00371E56" w:rsidP="003A28EC">
            <w:r>
              <w:t xml:space="preserve">De naam van </w:t>
            </w:r>
            <w:r w:rsidR="00A00F6A">
              <w:t xml:space="preserve">de </w:t>
            </w:r>
            <w:r w:rsidR="003A28EC">
              <w:t>scan</w:t>
            </w:r>
          </w:p>
        </w:tc>
        <w:tc>
          <w:tcPr>
            <w:tcW w:w="4558" w:type="dxa"/>
            <w:vAlign w:val="center"/>
          </w:tcPr>
          <w:p w14:paraId="3BED0EED" w14:textId="77777777" w:rsidR="00371E56" w:rsidRDefault="00371E56" w:rsidP="003A28EC"/>
        </w:tc>
      </w:tr>
      <w:tr w:rsidR="00371E56" w14:paraId="4539D5F1" w14:textId="77777777" w:rsidTr="003A28EC">
        <w:trPr>
          <w:trHeight w:val="454"/>
        </w:trPr>
        <w:tc>
          <w:tcPr>
            <w:tcW w:w="4558" w:type="dxa"/>
            <w:vAlign w:val="center"/>
          </w:tcPr>
          <w:p w14:paraId="2A9F4007" w14:textId="755FBD8F" w:rsidR="00371E56" w:rsidRDefault="00371E56" w:rsidP="003A28EC">
            <w:r>
              <w:t xml:space="preserve">De webpagina van </w:t>
            </w:r>
            <w:r w:rsidR="003A28EC">
              <w:t>de scan</w:t>
            </w:r>
            <w:r w:rsidR="00205FEF">
              <w:t xml:space="preserve"> met meer informatie</w:t>
            </w:r>
          </w:p>
        </w:tc>
        <w:tc>
          <w:tcPr>
            <w:tcW w:w="4558" w:type="dxa"/>
            <w:vAlign w:val="center"/>
          </w:tcPr>
          <w:p w14:paraId="3A680FFB" w14:textId="77777777" w:rsidR="00371E56" w:rsidRDefault="00371E56" w:rsidP="003A28EC"/>
        </w:tc>
      </w:tr>
      <w:tr w:rsidR="00371E56" w14:paraId="26318761" w14:textId="77777777" w:rsidTr="003A28EC">
        <w:trPr>
          <w:trHeight w:val="454"/>
        </w:trPr>
        <w:tc>
          <w:tcPr>
            <w:tcW w:w="4558" w:type="dxa"/>
            <w:vAlign w:val="center"/>
          </w:tcPr>
          <w:p w14:paraId="56D15C83" w14:textId="3CDFF855" w:rsidR="00371E56" w:rsidRDefault="00371E56" w:rsidP="003A28EC">
            <w:r>
              <w:t xml:space="preserve">Het doelpubliek van </w:t>
            </w:r>
            <w:r w:rsidR="003A28EC">
              <w:t>de scan</w:t>
            </w:r>
            <w:r>
              <w:t xml:space="preserve"> (bijv. een specifieke sector</w:t>
            </w:r>
            <w:r w:rsidR="00205FEF">
              <w:t>, breed publiek, …</w:t>
            </w:r>
            <w:r>
              <w:t>)</w:t>
            </w:r>
          </w:p>
        </w:tc>
        <w:tc>
          <w:tcPr>
            <w:tcW w:w="4558" w:type="dxa"/>
            <w:vAlign w:val="center"/>
          </w:tcPr>
          <w:p w14:paraId="38D6DEE3" w14:textId="77777777" w:rsidR="00371E56" w:rsidRDefault="00371E56" w:rsidP="003A28EC"/>
        </w:tc>
      </w:tr>
    </w:tbl>
    <w:p w14:paraId="0EF4B36D" w14:textId="77777777" w:rsidR="00371E56" w:rsidRDefault="00371E56" w:rsidP="00371E56"/>
    <w:tbl>
      <w:tblPr>
        <w:tblStyle w:val="Tabelraster1"/>
        <w:tblW w:w="0" w:type="auto"/>
        <w:tblBorders>
          <w:top w:val="single" w:sz="4" w:space="0" w:color="A84847"/>
          <w:left w:val="single" w:sz="4" w:space="0" w:color="A84847"/>
          <w:bottom w:val="single" w:sz="4" w:space="0" w:color="A84847"/>
          <w:right w:val="single" w:sz="4" w:space="0" w:color="A84847"/>
          <w:insideH w:val="single" w:sz="4" w:space="0" w:color="A84847"/>
          <w:insideV w:val="single" w:sz="4" w:space="0" w:color="A84847"/>
        </w:tblBorders>
        <w:tblLook w:val="04A0" w:firstRow="1" w:lastRow="0" w:firstColumn="1" w:lastColumn="0" w:noHBand="0" w:noVBand="1"/>
      </w:tblPr>
      <w:tblGrid>
        <w:gridCol w:w="4553"/>
        <w:gridCol w:w="4553"/>
      </w:tblGrid>
      <w:tr w:rsidR="003A28EC" w14:paraId="35D3BFEA" w14:textId="77777777" w:rsidTr="003A28EC">
        <w:trPr>
          <w:trHeight w:val="454"/>
        </w:trPr>
        <w:tc>
          <w:tcPr>
            <w:tcW w:w="4553" w:type="dxa"/>
            <w:vAlign w:val="center"/>
          </w:tcPr>
          <w:p w14:paraId="4A76B30A" w14:textId="4AE80D81" w:rsidR="003A28EC" w:rsidRDefault="003A28EC" w:rsidP="003A28EC">
            <w:r>
              <w:t>Is deze scan gratis beschikbaar?</w:t>
            </w:r>
          </w:p>
        </w:tc>
        <w:tc>
          <w:tcPr>
            <w:tcW w:w="4553" w:type="dxa"/>
            <w:vAlign w:val="center"/>
          </w:tcPr>
          <w:p w14:paraId="46BF595B" w14:textId="77777777" w:rsidR="003A28EC" w:rsidRDefault="003A28EC" w:rsidP="003A28EC"/>
        </w:tc>
      </w:tr>
      <w:tr w:rsidR="006C6027" w14:paraId="23CA4B8C" w14:textId="77777777" w:rsidTr="003A28EC">
        <w:trPr>
          <w:trHeight w:val="454"/>
        </w:trPr>
        <w:tc>
          <w:tcPr>
            <w:tcW w:w="4553" w:type="dxa"/>
            <w:vAlign w:val="center"/>
          </w:tcPr>
          <w:p w14:paraId="74BBA44D" w14:textId="1C0F2F98" w:rsidR="006C6027" w:rsidRDefault="006C6027" w:rsidP="003A28EC">
            <w:r>
              <w:t>Kan je voor deze scan beroep doen op professionele ondersteuning?</w:t>
            </w:r>
            <w:r w:rsidR="00656645">
              <w:t xml:space="preserve"> Bij wie en wat houdt dit in?</w:t>
            </w:r>
          </w:p>
        </w:tc>
        <w:tc>
          <w:tcPr>
            <w:tcW w:w="4553" w:type="dxa"/>
            <w:vAlign w:val="center"/>
          </w:tcPr>
          <w:p w14:paraId="5D9B243E" w14:textId="77777777" w:rsidR="006C6027" w:rsidRDefault="006C6027" w:rsidP="003A28EC"/>
        </w:tc>
      </w:tr>
      <w:tr w:rsidR="003A28EC" w14:paraId="1052D46E" w14:textId="77777777" w:rsidTr="003A28EC">
        <w:trPr>
          <w:trHeight w:val="454"/>
        </w:trPr>
        <w:tc>
          <w:tcPr>
            <w:tcW w:w="4553" w:type="dxa"/>
            <w:vAlign w:val="center"/>
          </w:tcPr>
          <w:p w14:paraId="17765544" w14:textId="314C927C" w:rsidR="003A28EC" w:rsidRDefault="003A28EC" w:rsidP="003A28EC">
            <w:r>
              <w:t xml:space="preserve">Kan een organisatie deze scan zelfstandig gebruiken, of is professionele ondersteuning een vereiste? </w:t>
            </w:r>
          </w:p>
        </w:tc>
        <w:tc>
          <w:tcPr>
            <w:tcW w:w="4553" w:type="dxa"/>
            <w:vAlign w:val="center"/>
          </w:tcPr>
          <w:p w14:paraId="31B1E2B4" w14:textId="77777777" w:rsidR="003A28EC" w:rsidRDefault="003A28EC" w:rsidP="003A28EC"/>
        </w:tc>
      </w:tr>
      <w:tr w:rsidR="003A28EC" w14:paraId="51C53FAE" w14:textId="77777777" w:rsidTr="00247F3F">
        <w:trPr>
          <w:trHeight w:val="454"/>
        </w:trPr>
        <w:tc>
          <w:tcPr>
            <w:tcW w:w="4553" w:type="dxa"/>
            <w:vAlign w:val="center"/>
          </w:tcPr>
          <w:p w14:paraId="41F6DF5B" w14:textId="5EA2B835" w:rsidR="003A28EC" w:rsidRDefault="003A28EC" w:rsidP="003A28EC">
            <w:r>
              <w:lastRenderedPageBreak/>
              <w:t xml:space="preserve">Kan je voor </w:t>
            </w:r>
            <w:r w:rsidR="00607F25">
              <w:t>het uitvoeren van deze</w:t>
            </w:r>
            <w:r>
              <w:t xml:space="preserve"> scan beroep doen op financiële steun via de sector.</w:t>
            </w:r>
          </w:p>
        </w:tc>
        <w:tc>
          <w:tcPr>
            <w:tcW w:w="4553" w:type="dxa"/>
            <w:vAlign w:val="center"/>
          </w:tcPr>
          <w:p w14:paraId="36E3872B" w14:textId="77777777" w:rsidR="003A28EC" w:rsidRDefault="003A28EC" w:rsidP="003A28EC"/>
        </w:tc>
      </w:tr>
      <w:tr w:rsidR="003A28EC" w14:paraId="791742A2" w14:textId="77777777" w:rsidTr="00247F3F">
        <w:trPr>
          <w:trHeight w:val="454"/>
        </w:trPr>
        <w:tc>
          <w:tcPr>
            <w:tcW w:w="4553" w:type="dxa"/>
            <w:vAlign w:val="center"/>
          </w:tcPr>
          <w:p w14:paraId="54AC4CE9" w14:textId="43B6B012" w:rsidR="003A28EC" w:rsidRDefault="006C6027" w:rsidP="003A28EC">
            <w:r>
              <w:t>Werkt deze scan</w:t>
            </w:r>
            <w:r w:rsidR="003A28EC">
              <w:t xml:space="preserve"> via een participatieve methode</w:t>
            </w:r>
            <w:r w:rsidR="000739E6">
              <w:t xml:space="preserve"> of op een manier</w:t>
            </w:r>
            <w:r w:rsidR="003A28EC">
              <w:t xml:space="preserve"> waarbij medewerkers actief betrokken worden</w:t>
            </w:r>
            <w:r>
              <w:t>?</w:t>
            </w:r>
            <w:r w:rsidR="00337EE7">
              <w:t xml:space="preserve"> Leg kort uit hoe.</w:t>
            </w:r>
          </w:p>
        </w:tc>
        <w:tc>
          <w:tcPr>
            <w:tcW w:w="4553" w:type="dxa"/>
            <w:vAlign w:val="center"/>
          </w:tcPr>
          <w:p w14:paraId="710F7563" w14:textId="77777777" w:rsidR="003A28EC" w:rsidRDefault="003A28EC" w:rsidP="003A28EC"/>
        </w:tc>
      </w:tr>
    </w:tbl>
    <w:p w14:paraId="1BEC11E1" w14:textId="77777777" w:rsidR="003A28EC" w:rsidRDefault="003A28EC" w:rsidP="00371E56"/>
    <w:tbl>
      <w:tblPr>
        <w:tblStyle w:val="Tabelraster1"/>
        <w:tblW w:w="0" w:type="auto"/>
        <w:tblBorders>
          <w:top w:val="single" w:sz="4" w:space="0" w:color="A84847"/>
          <w:left w:val="single" w:sz="4" w:space="0" w:color="A84847"/>
          <w:bottom w:val="single" w:sz="4" w:space="0" w:color="A84847"/>
          <w:right w:val="single" w:sz="4" w:space="0" w:color="A84847"/>
          <w:insideH w:val="single" w:sz="4" w:space="0" w:color="A84847"/>
          <w:insideV w:val="single" w:sz="4" w:space="0" w:color="A84847"/>
        </w:tblBorders>
        <w:tblLook w:val="04A0" w:firstRow="1" w:lastRow="0" w:firstColumn="1" w:lastColumn="0" w:noHBand="0" w:noVBand="1"/>
      </w:tblPr>
      <w:tblGrid>
        <w:gridCol w:w="9106"/>
      </w:tblGrid>
      <w:tr w:rsidR="006C6027" w14:paraId="683026EE" w14:textId="77777777" w:rsidTr="0075200C">
        <w:trPr>
          <w:trHeight w:val="454"/>
        </w:trPr>
        <w:tc>
          <w:tcPr>
            <w:tcW w:w="9106" w:type="dxa"/>
            <w:vAlign w:val="center"/>
          </w:tcPr>
          <w:p w14:paraId="68C8534A" w14:textId="4F91E796" w:rsidR="006C6027" w:rsidRDefault="006C6027" w:rsidP="006C223E">
            <w:r>
              <w:t>Geef hier een korte omschrijving van de scan (5</w:t>
            </w:r>
            <w:r w:rsidR="00337EE7">
              <w:t>-tal</w:t>
            </w:r>
            <w:r>
              <w:t xml:space="preserve"> zinnen, zie voorbeeld hieronder)</w:t>
            </w:r>
            <w:r w:rsidR="00337EE7">
              <w:t>: wat meet je (thema’s), methodiek (aantal vragen, aanpak), waarvoor je deze wel/niet kan inzetten</w:t>
            </w:r>
          </w:p>
        </w:tc>
      </w:tr>
      <w:tr w:rsidR="006C6027" w14:paraId="13F4C60F" w14:textId="77777777" w:rsidTr="0075200C">
        <w:trPr>
          <w:trHeight w:val="454"/>
        </w:trPr>
        <w:tc>
          <w:tcPr>
            <w:tcW w:w="9106" w:type="dxa"/>
            <w:vAlign w:val="center"/>
          </w:tcPr>
          <w:p w14:paraId="7CF3118A" w14:textId="77777777" w:rsidR="006C6027" w:rsidRDefault="006C6027" w:rsidP="006C223E"/>
        </w:tc>
      </w:tr>
    </w:tbl>
    <w:p w14:paraId="7A699B02" w14:textId="77777777" w:rsidR="003A28EC" w:rsidRDefault="003A28EC" w:rsidP="00371E56"/>
    <w:tbl>
      <w:tblPr>
        <w:tblStyle w:val="Tabelraster1"/>
        <w:tblW w:w="0" w:type="auto"/>
        <w:tblBorders>
          <w:top w:val="single" w:sz="4" w:space="0" w:color="A84847"/>
          <w:left w:val="single" w:sz="4" w:space="0" w:color="A84847"/>
          <w:bottom w:val="single" w:sz="4" w:space="0" w:color="A84847"/>
          <w:right w:val="single" w:sz="4" w:space="0" w:color="A84847"/>
          <w:insideH w:val="single" w:sz="4" w:space="0" w:color="A84847"/>
          <w:insideV w:val="single" w:sz="4" w:space="0" w:color="A84847"/>
        </w:tblBorders>
        <w:tblLook w:val="04A0" w:firstRow="1" w:lastRow="0" w:firstColumn="1" w:lastColumn="0" w:noHBand="0" w:noVBand="1"/>
      </w:tblPr>
      <w:tblGrid>
        <w:gridCol w:w="9106"/>
      </w:tblGrid>
      <w:tr w:rsidR="006C6027" w14:paraId="030003DB" w14:textId="77777777" w:rsidTr="006C223E">
        <w:trPr>
          <w:trHeight w:val="454"/>
        </w:trPr>
        <w:tc>
          <w:tcPr>
            <w:tcW w:w="9106" w:type="dxa"/>
            <w:vAlign w:val="center"/>
          </w:tcPr>
          <w:p w14:paraId="33669F74" w14:textId="2B1FECCE" w:rsidR="006C6027" w:rsidRPr="006C6027" w:rsidRDefault="006C6027" w:rsidP="006C223E">
            <w:pPr>
              <w:rPr>
                <w:b/>
                <w:bCs/>
              </w:rPr>
            </w:pPr>
            <w:r>
              <w:rPr>
                <w:b/>
                <w:bCs/>
              </w:rPr>
              <w:t>Voorbeeld een omschrijving op de website:</w:t>
            </w:r>
          </w:p>
        </w:tc>
      </w:tr>
      <w:tr w:rsidR="006C6027" w14:paraId="5438F1D8" w14:textId="77777777" w:rsidTr="006C223E">
        <w:trPr>
          <w:trHeight w:val="454"/>
        </w:trPr>
        <w:tc>
          <w:tcPr>
            <w:tcW w:w="9106" w:type="dxa"/>
            <w:vAlign w:val="center"/>
          </w:tcPr>
          <w:p w14:paraId="32A08C73" w14:textId="4F71759A" w:rsidR="006C6027" w:rsidRDefault="006C6027" w:rsidP="006C223E">
            <w:r w:rsidRPr="006C6027">
              <w:rPr>
                <w:i/>
                <w:iCs/>
              </w:rPr>
              <w:t>De</w:t>
            </w:r>
            <w:r w:rsidR="00AE67CF">
              <w:rPr>
                <w:i/>
                <w:iCs/>
              </w:rPr>
              <w:t xml:space="preserve">ze scan </w:t>
            </w:r>
            <w:r w:rsidRPr="006C6027">
              <w:rPr>
                <w:i/>
                <w:iCs/>
              </w:rPr>
              <w:t xml:space="preserve">brengt het personeelsbeleid van jouw organisatie in kaart. Het doet dat via een kwantitatieve en kwalitatieve werknemersbevraging. De </w:t>
            </w:r>
            <w:r w:rsidR="00AE67CF">
              <w:rPr>
                <w:i/>
                <w:iCs/>
              </w:rPr>
              <w:t>scan</w:t>
            </w:r>
            <w:r w:rsidRPr="006C6027">
              <w:rPr>
                <w:i/>
                <w:iCs/>
              </w:rPr>
              <w:t xml:space="preserve"> bevraagt 12</w:t>
            </w:r>
            <w:r w:rsidRPr="006C6027">
              <w:t xml:space="preserve"> </w:t>
            </w:r>
            <w:r w:rsidRPr="006C6027">
              <w:rPr>
                <w:i/>
                <w:iCs/>
              </w:rPr>
              <w:t xml:space="preserve">dimensies van een sterk HR-beleid met aandacht voor o.a. </w:t>
            </w:r>
            <w:proofErr w:type="spellStart"/>
            <w:r w:rsidRPr="006C6027">
              <w:rPr>
                <w:i/>
                <w:iCs/>
              </w:rPr>
              <w:t>wellbeing</w:t>
            </w:r>
            <w:proofErr w:type="spellEnd"/>
            <w:r w:rsidRPr="006C6027">
              <w:rPr>
                <w:i/>
                <w:iCs/>
              </w:rPr>
              <w:t xml:space="preserve">, personal </w:t>
            </w:r>
            <w:proofErr w:type="spellStart"/>
            <w:r w:rsidRPr="006C6027">
              <w:rPr>
                <w:i/>
                <w:iCs/>
              </w:rPr>
              <w:t>growth</w:t>
            </w:r>
            <w:proofErr w:type="spellEnd"/>
            <w:r w:rsidRPr="006C6027">
              <w:rPr>
                <w:i/>
                <w:iCs/>
              </w:rPr>
              <w:t xml:space="preserve"> en leiderschap. Zowel sterktes als pijnpunten en opportuniteiten voor verbetering worden gedetecteerd. Alles wordt gerapporteerd in een grondig en uitgebreid adviesrapport.</w:t>
            </w:r>
          </w:p>
        </w:tc>
      </w:tr>
    </w:tbl>
    <w:p w14:paraId="4412A852" w14:textId="77777777" w:rsidR="006C6027" w:rsidRDefault="006C6027" w:rsidP="00371E56"/>
    <w:p w14:paraId="632FAAF3" w14:textId="6ACBE93C" w:rsidR="00607F25" w:rsidRDefault="00371E56" w:rsidP="00607F25">
      <w:pPr>
        <w:pStyle w:val="Kop2genummerd"/>
      </w:pPr>
      <w:r>
        <w:t xml:space="preserve">Achtergrondinformatie </w:t>
      </w:r>
      <w:r w:rsidR="00A00F6A">
        <w:t>scan</w:t>
      </w:r>
    </w:p>
    <w:tbl>
      <w:tblPr>
        <w:tblStyle w:val="Tabelraster1"/>
        <w:tblW w:w="0" w:type="auto"/>
        <w:tblBorders>
          <w:top w:val="single" w:sz="4" w:space="0" w:color="A84847"/>
          <w:left w:val="single" w:sz="4" w:space="0" w:color="A84847"/>
          <w:bottom w:val="single" w:sz="4" w:space="0" w:color="A84847"/>
          <w:right w:val="single" w:sz="4" w:space="0" w:color="A84847"/>
          <w:insideH w:val="single" w:sz="4" w:space="0" w:color="A84847"/>
          <w:insideV w:val="single" w:sz="4" w:space="0" w:color="A84847"/>
        </w:tblBorders>
        <w:tblLook w:val="04A0" w:firstRow="1" w:lastRow="0" w:firstColumn="1" w:lastColumn="0" w:noHBand="0" w:noVBand="1"/>
      </w:tblPr>
      <w:tblGrid>
        <w:gridCol w:w="4553"/>
        <w:gridCol w:w="4553"/>
      </w:tblGrid>
      <w:tr w:rsidR="00607F25" w14:paraId="50C7499E" w14:textId="77777777" w:rsidTr="00AE67CF">
        <w:trPr>
          <w:trHeight w:val="454"/>
        </w:trPr>
        <w:tc>
          <w:tcPr>
            <w:tcW w:w="4553" w:type="dxa"/>
            <w:vAlign w:val="center"/>
          </w:tcPr>
          <w:p w14:paraId="36BE2A4F" w14:textId="1D38DBDE" w:rsidR="00607F25" w:rsidRDefault="00607F25" w:rsidP="006C223E">
            <w:r>
              <w:t>Welke organisatie is verantwoordelijk voor deze scan?</w:t>
            </w:r>
          </w:p>
        </w:tc>
        <w:tc>
          <w:tcPr>
            <w:tcW w:w="4553" w:type="dxa"/>
            <w:vAlign w:val="center"/>
          </w:tcPr>
          <w:p w14:paraId="3869E01B" w14:textId="77777777" w:rsidR="00607F25" w:rsidRDefault="00607F25" w:rsidP="006C223E"/>
        </w:tc>
      </w:tr>
      <w:tr w:rsidR="00607F25" w14:paraId="7719E296" w14:textId="77777777" w:rsidTr="00AE67CF">
        <w:trPr>
          <w:trHeight w:val="454"/>
        </w:trPr>
        <w:tc>
          <w:tcPr>
            <w:tcW w:w="4553" w:type="dxa"/>
            <w:vAlign w:val="center"/>
          </w:tcPr>
          <w:p w14:paraId="08601C20" w14:textId="7DB283E2" w:rsidR="00607F25" w:rsidRDefault="00607F25" w:rsidP="006C223E">
            <w:r>
              <w:t>Geef hier een e-mailadres dat gecontacteerd mag worden bij vragen over de scan.</w:t>
            </w:r>
          </w:p>
        </w:tc>
        <w:tc>
          <w:tcPr>
            <w:tcW w:w="4553" w:type="dxa"/>
            <w:vAlign w:val="center"/>
          </w:tcPr>
          <w:p w14:paraId="6A23B66A" w14:textId="77777777" w:rsidR="00607F25" w:rsidRDefault="00607F25" w:rsidP="006C223E"/>
        </w:tc>
      </w:tr>
      <w:tr w:rsidR="00607F25" w14:paraId="6A697DA4" w14:textId="77777777" w:rsidTr="00AE67CF">
        <w:trPr>
          <w:trHeight w:val="454"/>
        </w:trPr>
        <w:tc>
          <w:tcPr>
            <w:tcW w:w="4553" w:type="dxa"/>
            <w:vAlign w:val="center"/>
          </w:tcPr>
          <w:p w14:paraId="37168BC7" w14:textId="1F5BB5BF" w:rsidR="00607F25" w:rsidRDefault="00607F25" w:rsidP="006C223E">
            <w:r>
              <w:t>Leidt de scan tot een rapport, verslag of ander overzicht over werkbaar werk?</w:t>
            </w:r>
            <w:r w:rsidR="00781179">
              <w:t xml:space="preserve"> </w:t>
            </w:r>
          </w:p>
        </w:tc>
        <w:tc>
          <w:tcPr>
            <w:tcW w:w="4553" w:type="dxa"/>
            <w:vAlign w:val="center"/>
          </w:tcPr>
          <w:p w14:paraId="76FD31B9" w14:textId="77777777" w:rsidR="00607F25" w:rsidRDefault="00607F25" w:rsidP="006C223E"/>
        </w:tc>
      </w:tr>
      <w:tr w:rsidR="00607F25" w14:paraId="742D3AA4" w14:textId="77777777" w:rsidTr="00AE67CF">
        <w:trPr>
          <w:trHeight w:val="454"/>
        </w:trPr>
        <w:tc>
          <w:tcPr>
            <w:tcW w:w="4553" w:type="dxa"/>
            <w:vAlign w:val="center"/>
          </w:tcPr>
          <w:p w14:paraId="0AAC6175" w14:textId="08C0B7E1" w:rsidR="00607F25" w:rsidRDefault="00607F25" w:rsidP="006C223E">
            <w:r>
              <w:t>Geeft de scan resultaten op groeps- of team-niveau (en dus niet enkel voor een individuele medewerker)?</w:t>
            </w:r>
          </w:p>
        </w:tc>
        <w:tc>
          <w:tcPr>
            <w:tcW w:w="4553" w:type="dxa"/>
            <w:vAlign w:val="center"/>
          </w:tcPr>
          <w:p w14:paraId="12236D85" w14:textId="77777777" w:rsidR="00607F25" w:rsidRDefault="00607F25" w:rsidP="006C223E"/>
        </w:tc>
      </w:tr>
      <w:tr w:rsidR="00607F25" w14:paraId="4A2DC834" w14:textId="77777777" w:rsidTr="00AE67CF">
        <w:trPr>
          <w:trHeight w:val="454"/>
        </w:trPr>
        <w:tc>
          <w:tcPr>
            <w:tcW w:w="4553" w:type="dxa"/>
            <w:vAlign w:val="center"/>
          </w:tcPr>
          <w:p w14:paraId="6DD8D8C6" w14:textId="7BB65E2E" w:rsidR="00607F25" w:rsidRDefault="00781179" w:rsidP="006C223E">
            <w:r>
              <w:t>Welk</w:t>
            </w:r>
            <w:r w:rsidR="00205FEF">
              <w:t xml:space="preserve"> </w:t>
            </w:r>
            <w:r>
              <w:t>(</w:t>
            </w:r>
            <w:r w:rsidR="00205FEF">
              <w:t>wetenschappelijk</w:t>
            </w:r>
            <w:r>
              <w:t>)</w:t>
            </w:r>
            <w:r w:rsidR="00205FEF">
              <w:t xml:space="preserve"> model </w:t>
            </w:r>
            <w:r>
              <w:t xml:space="preserve">ligt </w:t>
            </w:r>
            <w:r w:rsidR="00205FEF">
              <w:t>aan de basis van deze scan?</w:t>
            </w:r>
            <w:r>
              <w:t xml:space="preserve"> Hoe werd het instrument ontwikkeld?</w:t>
            </w:r>
          </w:p>
        </w:tc>
        <w:tc>
          <w:tcPr>
            <w:tcW w:w="4553" w:type="dxa"/>
            <w:vAlign w:val="center"/>
          </w:tcPr>
          <w:p w14:paraId="33010BC8" w14:textId="77777777" w:rsidR="00607F25" w:rsidRDefault="00607F25" w:rsidP="006C223E"/>
        </w:tc>
      </w:tr>
      <w:tr w:rsidR="00205FEF" w14:paraId="41AF3F22" w14:textId="77777777" w:rsidTr="00AE67CF">
        <w:trPr>
          <w:trHeight w:val="454"/>
        </w:trPr>
        <w:tc>
          <w:tcPr>
            <w:tcW w:w="4553" w:type="dxa"/>
            <w:vAlign w:val="center"/>
          </w:tcPr>
          <w:p w14:paraId="57AD1B8B" w14:textId="432593A3" w:rsidR="00205FEF" w:rsidRDefault="00781179" w:rsidP="006C223E">
            <w:r>
              <w:t xml:space="preserve">Is de scan breed toepasbaar of </w:t>
            </w:r>
            <w:r w:rsidR="000739E6">
              <w:t xml:space="preserve">meer gericht naar </w:t>
            </w:r>
            <w:r>
              <w:t xml:space="preserve">een specifiek publiek (vb. sector), kmo’s, ..  </w:t>
            </w:r>
          </w:p>
        </w:tc>
        <w:tc>
          <w:tcPr>
            <w:tcW w:w="4553" w:type="dxa"/>
            <w:vAlign w:val="center"/>
          </w:tcPr>
          <w:p w14:paraId="27068F2B" w14:textId="77777777" w:rsidR="00205FEF" w:rsidRDefault="00205FEF" w:rsidP="006C223E"/>
        </w:tc>
      </w:tr>
      <w:tr w:rsidR="00205FEF" w14:paraId="0200B46F" w14:textId="77777777" w:rsidTr="00AE67CF">
        <w:trPr>
          <w:trHeight w:val="454"/>
        </w:trPr>
        <w:tc>
          <w:tcPr>
            <w:tcW w:w="4553" w:type="dxa"/>
            <w:vAlign w:val="center"/>
          </w:tcPr>
          <w:p w14:paraId="41685A9E" w14:textId="77777777" w:rsidR="00205FEF" w:rsidRDefault="00205FEF" w:rsidP="006C223E">
            <w:r>
              <w:t xml:space="preserve">Welke thema’s die verband houden met werkbaar werk worden bevraagd via deze scan? </w:t>
            </w:r>
          </w:p>
          <w:p w14:paraId="6E07F35D" w14:textId="77777777" w:rsidR="00205FEF" w:rsidRDefault="00205FEF" w:rsidP="006C223E"/>
          <w:p w14:paraId="53DD01C4" w14:textId="4FB08197" w:rsidR="00205FEF" w:rsidRDefault="00205FEF" w:rsidP="006C223E">
            <w:r>
              <w:t xml:space="preserve">(Hier </w:t>
            </w:r>
            <w:hyperlink r:id="rId14" w:history="1">
              <w:r w:rsidRPr="00205FEF">
                <w:rPr>
                  <w:rStyle w:val="Hyperlink"/>
                </w:rPr>
                <w:t>[link]</w:t>
              </w:r>
            </w:hyperlink>
            <w:r>
              <w:t xml:space="preserve"> vind je hoe wij werkbaar werk definiëren)</w:t>
            </w:r>
          </w:p>
        </w:tc>
        <w:tc>
          <w:tcPr>
            <w:tcW w:w="4553" w:type="dxa"/>
            <w:vAlign w:val="center"/>
          </w:tcPr>
          <w:p w14:paraId="6099A94C" w14:textId="77777777" w:rsidR="00205FEF" w:rsidRDefault="00205FEF" w:rsidP="006C223E"/>
        </w:tc>
      </w:tr>
    </w:tbl>
    <w:p w14:paraId="4EC857D7" w14:textId="77777777" w:rsidR="004E5586" w:rsidRDefault="004E5586" w:rsidP="004E5586">
      <w:pPr>
        <w:pStyle w:val="Basisalinea"/>
      </w:pPr>
    </w:p>
    <w:p w14:paraId="559DE89B" w14:textId="77777777" w:rsidR="004E5586" w:rsidRDefault="004E5586" w:rsidP="004E5586">
      <w:pPr>
        <w:pStyle w:val="Basisalinea"/>
      </w:pPr>
    </w:p>
    <w:p w14:paraId="3809E83C" w14:textId="77777777" w:rsidR="004E5586" w:rsidRDefault="004E5586" w:rsidP="004E5586">
      <w:pPr>
        <w:pStyle w:val="Basisalinea"/>
      </w:pPr>
    </w:p>
    <w:p w14:paraId="78C74F82" w14:textId="6C05EB18" w:rsidR="004E5586" w:rsidRPr="004E5586" w:rsidRDefault="004E5586" w:rsidP="004E5586">
      <w:pPr>
        <w:pStyle w:val="Basisalinea"/>
      </w:pPr>
    </w:p>
    <w:sectPr w:rsidR="004E5586" w:rsidRPr="004E5586" w:rsidSect="00C73261">
      <w:footerReference w:type="default" r:id="rId15"/>
      <w:headerReference w:type="first" r:id="rId16"/>
      <w:footerReference w:type="first" r:id="rId17"/>
      <w:pgSz w:w="11906" w:h="16838" w:code="9"/>
      <w:pgMar w:top="1701" w:right="1395" w:bottom="1332" w:left="1395" w:header="0" w:footer="3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0A244" w14:textId="77777777" w:rsidR="00C73261" w:rsidRDefault="00C73261" w:rsidP="001530E1">
      <w:r>
        <w:separator/>
      </w:r>
    </w:p>
    <w:p w14:paraId="35FDD2C9" w14:textId="77777777" w:rsidR="00C73261" w:rsidRDefault="00C73261"/>
    <w:p w14:paraId="658C38D1" w14:textId="77777777" w:rsidR="00C73261" w:rsidRDefault="00C73261"/>
    <w:p w14:paraId="4F6C94EC" w14:textId="77777777" w:rsidR="00C73261" w:rsidRDefault="00C73261"/>
    <w:p w14:paraId="139A0A43" w14:textId="77777777" w:rsidR="00C73261" w:rsidRDefault="00C73261"/>
    <w:p w14:paraId="17886EBB" w14:textId="77777777" w:rsidR="00C73261" w:rsidRDefault="00C73261"/>
    <w:p w14:paraId="680CACDC" w14:textId="77777777" w:rsidR="00C73261" w:rsidRDefault="00C73261"/>
  </w:endnote>
  <w:endnote w:type="continuationSeparator" w:id="0">
    <w:p w14:paraId="2C47BB09" w14:textId="77777777" w:rsidR="00C73261" w:rsidRDefault="00C73261" w:rsidP="001530E1">
      <w:r>
        <w:continuationSeparator/>
      </w:r>
    </w:p>
    <w:p w14:paraId="56DF09C1" w14:textId="77777777" w:rsidR="00C73261" w:rsidRDefault="00C73261"/>
    <w:p w14:paraId="458627E0" w14:textId="77777777" w:rsidR="00C73261" w:rsidRDefault="00C73261"/>
    <w:p w14:paraId="46B49265" w14:textId="77777777" w:rsidR="00C73261" w:rsidRDefault="00C73261"/>
    <w:p w14:paraId="1860F440" w14:textId="77777777" w:rsidR="00C73261" w:rsidRDefault="00C73261"/>
    <w:p w14:paraId="5A8700A2" w14:textId="77777777" w:rsidR="00C73261" w:rsidRDefault="00C73261"/>
    <w:p w14:paraId="08302856" w14:textId="77777777" w:rsidR="00C73261" w:rsidRDefault="00C73261"/>
  </w:endnote>
  <w:endnote w:type="continuationNotice" w:id="1">
    <w:p w14:paraId="14DE15B2" w14:textId="77777777" w:rsidR="00C73261" w:rsidRDefault="00C732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embedRegular r:id="rId1" w:fontKey="{24AD0FB6-9C44-4491-A327-03CA3504FBC5}"/>
    <w:embedBold r:id="rId2" w:fontKey="{A69C97A4-0864-4CFC-ADF6-8780A9713F59}"/>
    <w:embedItalic r:id="rId3" w:fontKey="{39535733-D3C9-4BD8-8379-C4E0E1253AF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2DD54C05-D166-404B-8B8F-07F13F9C2523}"/>
  </w:font>
  <w:font w:name="Tahoma">
    <w:panose1 w:val="020B0604030504040204"/>
    <w:charset w:val="00"/>
    <w:family w:val="swiss"/>
    <w:pitch w:val="variable"/>
    <w:sig w:usb0="E1002EFF" w:usb1="C000605B" w:usb2="00000029" w:usb3="00000000" w:csb0="000101FF" w:csb1="00000000"/>
    <w:embedRegular r:id="rId5" w:fontKey="{9EF54889-0BB9-4F23-81D1-255CBDB42EC0}"/>
  </w:font>
  <w:font w:name="Open Sans SemiBold">
    <w:panose1 w:val="020B0706030804020204"/>
    <w:charset w:val="00"/>
    <w:family w:val="swiss"/>
    <w:pitch w:val="variable"/>
    <w:sig w:usb0="E00002EF" w:usb1="4000205B" w:usb2="00000028" w:usb3="00000000" w:csb0="0000019F" w:csb1="00000000"/>
    <w:embedRegular r:id="rId6" w:fontKey="{3BA13BF4-0BB5-44B3-AE88-9D5FE3BB60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137923"/>
      <w:docPartObj>
        <w:docPartGallery w:val="Page Numbers (Bottom of Page)"/>
        <w:docPartUnique/>
      </w:docPartObj>
    </w:sdtPr>
    <w:sdtContent>
      <w:p w14:paraId="5E73349D" w14:textId="77777777" w:rsidR="00635FD2" w:rsidRDefault="00635FD2" w:rsidP="009B3F6C">
        <w:pPr>
          <w:pStyle w:val="Voettekst"/>
          <w:tabs>
            <w:tab w:val="clear" w:pos="9072"/>
            <w:tab w:val="right" w:pos="9070"/>
          </w:tabs>
          <w:jc w:val="center"/>
        </w:pPr>
        <w:r>
          <w:fldChar w:fldCharType="begin"/>
        </w:r>
        <w:r>
          <w:instrText>PAGE   \* MERGEFORMAT</w:instrText>
        </w:r>
        <w:r>
          <w:fldChar w:fldCharType="separate"/>
        </w:r>
        <w:r>
          <w:rPr>
            <w:lang w:val="nl-NL"/>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430947"/>
      <w:docPartObj>
        <w:docPartGallery w:val="Page Numbers (Bottom of Page)"/>
        <w:docPartUnique/>
      </w:docPartObj>
    </w:sdtPr>
    <w:sdtContent>
      <w:p w14:paraId="0ED4EC5D" w14:textId="77777777" w:rsidR="00635FD2" w:rsidRDefault="00635FD2" w:rsidP="006B2272">
        <w:pPr>
          <w:pStyle w:val="Voettekst"/>
          <w:jc w:val="center"/>
        </w:pPr>
        <w:r>
          <w:fldChar w:fldCharType="begin"/>
        </w:r>
        <w:r>
          <w:instrText>PAGE   \* MERGEFORMAT</w:instrText>
        </w:r>
        <w:r>
          <w:fldChar w:fldCharType="separate"/>
        </w:r>
        <w:r>
          <w:rPr>
            <w:lang w:val="nl-N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A54B7" w14:textId="77777777" w:rsidR="00C73261" w:rsidRDefault="00C73261">
      <w:r>
        <w:separator/>
      </w:r>
    </w:p>
  </w:footnote>
  <w:footnote w:type="continuationSeparator" w:id="0">
    <w:p w14:paraId="6EF565DE" w14:textId="77777777" w:rsidR="00C73261" w:rsidRDefault="00C73261">
      <w:r>
        <w:continuationSeparator/>
      </w:r>
    </w:p>
  </w:footnote>
  <w:footnote w:type="continuationNotice" w:id="1">
    <w:p w14:paraId="7E9F1A86" w14:textId="77777777" w:rsidR="00C73261" w:rsidRDefault="00C732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5C97" w14:textId="77777777" w:rsidR="00E37F61" w:rsidRDefault="00622BA0">
    <w:pPr>
      <w:pStyle w:val="Koptekst"/>
    </w:pPr>
    <w:r>
      <w:rPr>
        <w:noProof/>
      </w:rPr>
      <w:drawing>
        <wp:anchor distT="0" distB="0" distL="114300" distR="114300" simplePos="0" relativeHeight="251659264" behindDoc="0" locked="0" layoutInCell="1" allowOverlap="1" wp14:anchorId="4218AEEA" wp14:editId="47FB221F">
          <wp:simplePos x="0" y="0"/>
          <wp:positionH relativeFrom="margin">
            <wp:posOffset>-540385</wp:posOffset>
          </wp:positionH>
          <wp:positionV relativeFrom="page">
            <wp:posOffset>400050</wp:posOffset>
          </wp:positionV>
          <wp:extent cx="2113200" cy="457375"/>
          <wp:effectExtent l="0" t="0" r="1905"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13200" cy="457375"/>
                  </a:xfrm>
                  <a:prstGeom prst="rect">
                    <a:avLst/>
                  </a:prstGeom>
                </pic:spPr>
              </pic:pic>
            </a:graphicData>
          </a:graphic>
          <wp14:sizeRelH relativeFrom="margin">
            <wp14:pctWidth>0</wp14:pctWidth>
          </wp14:sizeRelH>
          <wp14:sizeRelV relativeFrom="margin">
            <wp14:pctHeight>0</wp14:pctHeight>
          </wp14:sizeRelV>
        </wp:anchor>
      </w:drawing>
    </w:r>
  </w:p>
  <w:p w14:paraId="113CF755" w14:textId="77777777" w:rsidR="00EF6854" w:rsidRDefault="00EF6854" w:rsidP="00C3467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14.25pt;height:14.25pt" o:bullet="t">
        <v:imagedata r:id="rId1" o:title="kwadrantL5k"/>
      </v:shape>
    </w:pict>
  </w:numPicBullet>
  <w:numPicBullet w:numPicBulletId="1">
    <w:pict>
      <v:shape id="_x0000_i1143" type="#_x0000_t75" style="width:14.25pt;height:14.25pt" o:bullet="t">
        <v:imagedata r:id="rId2" o:title="kwadrantZ5k"/>
      </v:shape>
    </w:pict>
  </w:numPicBullet>
  <w:numPicBullet w:numPicBulletId="2">
    <w:pict>
      <v:shape id="_x0000_i1144" type="#_x0000_t75" style="width:14.25pt;height:14.25pt" o:bullet="t">
        <v:imagedata r:id="rId3" o:title="kwadrantZ5k"/>
      </v:shape>
    </w:pict>
  </w:numPicBullet>
  <w:abstractNum w:abstractNumId="0" w15:restartNumberingAfterBreak="0">
    <w:nsid w:val="00D63502"/>
    <w:multiLevelType w:val="multilevel"/>
    <w:tmpl w:val="CFF0E918"/>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2"/>
      <w:lvlJc w:val="left"/>
      <w:pPr>
        <w:ind w:left="1080" w:hanging="360"/>
      </w:pPr>
      <w:rPr>
        <w:rFonts w:hint="default"/>
      </w:rPr>
    </w:lvl>
    <w:lvl w:ilvl="3">
      <w:start w:val="1"/>
      <w:numFmt w:val="decimal"/>
      <w:lvlText w:val="%2.%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8A439E"/>
    <w:multiLevelType w:val="hybridMultilevel"/>
    <w:tmpl w:val="7284BD6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863C9A"/>
    <w:multiLevelType w:val="multilevel"/>
    <w:tmpl w:val="19E487BE"/>
    <w:styleLink w:val="Opsomming1niveau-Kwadrant-SERV1"/>
    <w:lvl w:ilvl="0">
      <w:start w:val="1"/>
      <w:numFmt w:val="bullet"/>
      <w:lvlText w:val=""/>
      <w:lvlPicBulletId w:val="0"/>
      <w:lvlJc w:val="left"/>
      <w:pPr>
        <w:ind w:left="360" w:hanging="360"/>
      </w:pPr>
      <w:rPr>
        <w:rFonts w:ascii="Symbol" w:hAnsi="Symbol" w:hint="default"/>
        <w:color w:val="auto"/>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15CC6EF3"/>
    <w:multiLevelType w:val="multilevel"/>
    <w:tmpl w:val="7E36721A"/>
    <w:name w:val="SERVrubrieken22"/>
    <w:lvl w:ilvl="0">
      <w:start w:val="1"/>
      <w:numFmt w:val="bullet"/>
      <w:lvlText w:val=""/>
      <w:lvlPicBulletId w:val="1"/>
      <w:lvlJc w:val="left"/>
      <w:pPr>
        <w:ind w:left="454" w:hanging="454"/>
      </w:pPr>
      <w:rPr>
        <w:rFonts w:ascii="Symbol" w:hAnsi="Symbol" w:hint="default"/>
        <w:color w:val="auto"/>
        <w:sz w:val="18"/>
      </w:rPr>
    </w:lvl>
    <w:lvl w:ilvl="1">
      <w:start w:val="1"/>
      <w:numFmt w:val="bullet"/>
      <w:lvlText w:val=""/>
      <w:lvlJc w:val="left"/>
      <w:pPr>
        <w:ind w:left="907" w:hanging="453"/>
      </w:pPr>
      <w:rPr>
        <w:rFonts w:ascii="Symbol" w:hAnsi="Symbol" w:hint="default"/>
        <w:color w:val="auto"/>
        <w:sz w:val="16"/>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8621470"/>
    <w:multiLevelType w:val="hybridMultilevel"/>
    <w:tmpl w:val="1700D784"/>
    <w:lvl w:ilvl="0" w:tplc="4D68F8B6">
      <w:numFmt w:val="bullet"/>
      <w:lvlText w:val="-"/>
      <w:lvlJc w:val="left"/>
      <w:pPr>
        <w:ind w:left="720" w:hanging="360"/>
      </w:pPr>
      <w:rPr>
        <w:rFonts w:ascii="Open Sans" w:eastAsiaTheme="minorHAnsi" w:hAnsi="Open Sans" w:cs="Open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BA53E0"/>
    <w:multiLevelType w:val="hybridMultilevel"/>
    <w:tmpl w:val="1334F408"/>
    <w:lvl w:ilvl="0" w:tplc="A1D0224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23F7ECB"/>
    <w:multiLevelType w:val="hybridMultilevel"/>
    <w:tmpl w:val="09FA3154"/>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40A4CBD"/>
    <w:multiLevelType w:val="multilevel"/>
    <w:tmpl w:val="C82E1C7E"/>
    <w:styleLink w:val="Figuurlijst"/>
    <w:lvl w:ilvl="0">
      <w:start w:val="1"/>
      <w:numFmt w:val="decimal"/>
      <w:suff w:val="space"/>
      <w:lvlText w:val="Figuur %1"/>
      <w:lvlJc w:val="left"/>
      <w:pPr>
        <w:ind w:left="567" w:hanging="567"/>
      </w:pPr>
      <w:rPr>
        <w:rFonts w:ascii="Open Sans" w:hAnsi="Open Sans" w:hint="default"/>
        <w:b/>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826245"/>
    <w:multiLevelType w:val="multilevel"/>
    <w:tmpl w:val="AAA6156E"/>
    <w:name w:val="SERVrubrieken2"/>
    <w:lvl w:ilvl="0">
      <w:start w:val="1"/>
      <w:numFmt w:val="bullet"/>
      <w:lvlText w:val=""/>
      <w:lvlPicBulletId w:val="1"/>
      <w:lvlJc w:val="left"/>
      <w:pPr>
        <w:ind w:left="360" w:hanging="360"/>
      </w:pPr>
      <w:rPr>
        <w:rFonts w:ascii="Symbol" w:hAnsi="Symbol"/>
        <w:color w:val="auto"/>
        <w:sz w:val="18"/>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C062139"/>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DA96BE0"/>
    <w:multiLevelType w:val="hybridMultilevel"/>
    <w:tmpl w:val="D5D631CE"/>
    <w:lvl w:ilvl="0" w:tplc="55F86374">
      <w:start w:val="5"/>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E9248E2"/>
    <w:multiLevelType w:val="multilevel"/>
    <w:tmpl w:val="C82E1C7E"/>
    <w:numStyleLink w:val="Figuurlijst"/>
  </w:abstractNum>
  <w:abstractNum w:abstractNumId="12" w15:restartNumberingAfterBreak="0">
    <w:nsid w:val="32657C1A"/>
    <w:multiLevelType w:val="multilevel"/>
    <w:tmpl w:val="C82E1C7E"/>
    <w:numStyleLink w:val="Figuurlijst"/>
  </w:abstractNum>
  <w:abstractNum w:abstractNumId="13" w15:restartNumberingAfterBreak="0">
    <w:nsid w:val="346262EB"/>
    <w:multiLevelType w:val="hybridMultilevel"/>
    <w:tmpl w:val="07163826"/>
    <w:lvl w:ilvl="0" w:tplc="69A68EEA">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35A23529"/>
    <w:multiLevelType w:val="multilevel"/>
    <w:tmpl w:val="08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B40E08"/>
    <w:multiLevelType w:val="hybridMultilevel"/>
    <w:tmpl w:val="D61EC8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EF9794A"/>
    <w:multiLevelType w:val="hybridMultilevel"/>
    <w:tmpl w:val="0818EC64"/>
    <w:lvl w:ilvl="0" w:tplc="75D6358A">
      <w:start w:val="1"/>
      <w:numFmt w:val="decimal"/>
      <w:lvlText w:val="A.%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09825A5"/>
    <w:multiLevelType w:val="hybridMultilevel"/>
    <w:tmpl w:val="E5186D5E"/>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2B1B14"/>
    <w:multiLevelType w:val="multilevel"/>
    <w:tmpl w:val="0813001D"/>
    <w:name w:val="SERVrubrieken"/>
    <w:lvl w:ilvl="0">
      <w:start w:val="1"/>
      <w:numFmt w:val="decimal"/>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476758A"/>
    <w:multiLevelType w:val="multilevel"/>
    <w:tmpl w:val="F7F8A7F0"/>
    <w:lvl w:ilvl="0">
      <w:start w:val="1"/>
      <w:numFmt w:val="decimal"/>
      <w:pStyle w:val="Kop1genummerd"/>
      <w:lvlText w:val="%1."/>
      <w:lvlJc w:val="left"/>
      <w:rPr>
        <w:b w:val="0"/>
        <w:bCs w:val="0"/>
        <w:i w:val="0"/>
        <w:iCs w:val="0"/>
        <w:caps w:val="0"/>
        <w:smallCaps w:val="0"/>
        <w:strike w:val="0"/>
        <w:dstrike w:val="0"/>
        <w:noProof w:val="0"/>
        <w:vanish w:val="0"/>
        <w:color w:val="E7501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genummerd"/>
      <w:isLgl/>
      <w:lvlText w:val="%1.%2"/>
      <w:lvlJc w:val="left"/>
      <w:pPr>
        <w:ind w:left="720" w:hanging="360"/>
      </w:pPr>
      <w:rPr>
        <w:rFonts w:hint="default"/>
        <w:sz w:val="30"/>
        <w:szCs w:val="30"/>
      </w:rPr>
    </w:lvl>
    <w:lvl w:ilvl="2">
      <w:start w:val="1"/>
      <w:numFmt w:val="decimal"/>
      <w:pStyle w:val="Kop3genummerd"/>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729753E"/>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2274E70"/>
    <w:multiLevelType w:val="multilevel"/>
    <w:tmpl w:val="C82E1C7E"/>
    <w:numStyleLink w:val="Figuurlijst"/>
  </w:abstractNum>
  <w:abstractNum w:abstractNumId="22" w15:restartNumberingAfterBreak="0">
    <w:nsid w:val="63CD7429"/>
    <w:multiLevelType w:val="hybridMultilevel"/>
    <w:tmpl w:val="567E9762"/>
    <w:lvl w:ilvl="0" w:tplc="36583D46">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4C82077"/>
    <w:multiLevelType w:val="hybridMultilevel"/>
    <w:tmpl w:val="16FACE1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5D32F51"/>
    <w:multiLevelType w:val="multilevel"/>
    <w:tmpl w:val="7E36721A"/>
    <w:styleLink w:val="Opsomming2niveaus"/>
    <w:lvl w:ilvl="0">
      <w:start w:val="1"/>
      <w:numFmt w:val="bullet"/>
      <w:lvlText w:val=""/>
      <w:lvlPicBulletId w:val="1"/>
      <w:lvlJc w:val="left"/>
      <w:pPr>
        <w:ind w:left="454" w:hanging="454"/>
      </w:pPr>
      <w:rPr>
        <w:rFonts w:ascii="Symbol" w:hAnsi="Symbol" w:hint="default"/>
        <w:color w:val="auto"/>
        <w:sz w:val="18"/>
      </w:rPr>
    </w:lvl>
    <w:lvl w:ilvl="1">
      <w:start w:val="1"/>
      <w:numFmt w:val="bullet"/>
      <w:lvlText w:val=""/>
      <w:lvlJc w:val="left"/>
      <w:pPr>
        <w:ind w:left="907" w:hanging="453"/>
      </w:pPr>
      <w:rPr>
        <w:rFonts w:ascii="Symbol" w:hAnsi="Symbol" w:hint="default"/>
        <w:color w:val="auto"/>
        <w:sz w:val="16"/>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68986CAE"/>
    <w:multiLevelType w:val="hybridMultilevel"/>
    <w:tmpl w:val="3F32AF92"/>
    <w:lvl w:ilvl="0" w:tplc="4538CCE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9162F1D"/>
    <w:multiLevelType w:val="multilevel"/>
    <w:tmpl w:val="C82E1C7E"/>
    <w:numStyleLink w:val="Figuurlijst"/>
  </w:abstractNum>
  <w:abstractNum w:abstractNumId="27" w15:restartNumberingAfterBreak="0">
    <w:nsid w:val="6DA51C66"/>
    <w:multiLevelType w:val="hybridMultilevel"/>
    <w:tmpl w:val="506E14D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DC57C24"/>
    <w:multiLevelType w:val="multilevel"/>
    <w:tmpl w:val="0813001D"/>
    <w:name w:val="SERVrubrieken"/>
    <w:lvl w:ilvl="0">
      <w:start w:val="1"/>
      <w:numFmt w:val="decimal"/>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FBA04BE"/>
    <w:multiLevelType w:val="hybridMultilevel"/>
    <w:tmpl w:val="87729CE6"/>
    <w:lvl w:ilvl="0" w:tplc="6368232A">
      <w:start w:val="1"/>
      <w:numFmt w:val="bullet"/>
      <w:lvlText w:val=""/>
      <w:lvlPicBulletId w:val="0"/>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0356087"/>
    <w:multiLevelType w:val="multilevel"/>
    <w:tmpl w:val="C82E1C7E"/>
    <w:numStyleLink w:val="Figuurlijst"/>
  </w:abstractNum>
  <w:abstractNum w:abstractNumId="31" w15:restartNumberingAfterBreak="0">
    <w:nsid w:val="73E55F9A"/>
    <w:multiLevelType w:val="hybridMultilevel"/>
    <w:tmpl w:val="549EB2A4"/>
    <w:lvl w:ilvl="0" w:tplc="C328716E">
      <w:start w:val="1"/>
      <w:numFmt w:val="bullet"/>
      <w:pStyle w:val="Kopkrachtlijn"/>
      <w:lvlText w:val=""/>
      <w:lvlJc w:val="left"/>
      <w:pPr>
        <w:ind w:left="360" w:hanging="360"/>
      </w:pPr>
      <w:rPr>
        <w:rFonts w:ascii="Symbol" w:hAnsi="Symbol" w:hint="default"/>
        <w:color w:val="E7501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98F28B4"/>
    <w:multiLevelType w:val="hybridMultilevel"/>
    <w:tmpl w:val="68EECB32"/>
    <w:lvl w:ilvl="0" w:tplc="8508F45C">
      <w:start w:val="1"/>
      <w:numFmt w:val="decimal"/>
      <w:lvlText w:val="%1."/>
      <w:lvlJc w:val="left"/>
      <w:pPr>
        <w:ind w:left="720" w:hanging="360"/>
      </w:pPr>
      <w:rPr>
        <w:rFonts w:ascii="Open Sans" w:hAnsi="Open Sans" w:hint="default"/>
        <w:color w:val="E3181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BEF5AC8"/>
    <w:multiLevelType w:val="hybridMultilevel"/>
    <w:tmpl w:val="CE4CD048"/>
    <w:lvl w:ilvl="0" w:tplc="058417B4">
      <w:start w:val="1"/>
      <w:numFmt w:val="decimal"/>
      <w:lvlText w:val="B.%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15:restartNumberingAfterBreak="0">
    <w:nsid w:val="7E8806A1"/>
    <w:multiLevelType w:val="multilevel"/>
    <w:tmpl w:val="CC72EE64"/>
    <w:lvl w:ilvl="0">
      <w:start w:val="1"/>
      <w:numFmt w:val="bullet"/>
      <w:pStyle w:val="Opsommingmettussenruimte"/>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Symbol" w:hAnsi="Symbol"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Symbol" w:hAnsi="Symbol" w:hint="default"/>
      </w:rPr>
    </w:lvl>
    <w:lvl w:ilvl="5">
      <w:start w:val="1"/>
      <w:numFmt w:val="bullet"/>
      <w:lvlText w:val=""/>
      <w:lvlJc w:val="left"/>
      <w:pPr>
        <w:ind w:left="3402" w:hanging="567"/>
      </w:pPr>
      <w:rPr>
        <w:rFonts w:ascii="Symbol" w:hAnsi="Symbol"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35" w15:restartNumberingAfterBreak="0">
    <w:nsid w:val="7F6D4EDC"/>
    <w:multiLevelType w:val="multilevel"/>
    <w:tmpl w:val="3062A0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7F9C527E"/>
    <w:multiLevelType w:val="multilevel"/>
    <w:tmpl w:val="92766012"/>
    <w:lvl w:ilvl="0">
      <w:start w:val="1"/>
      <w:numFmt w:val="decimal"/>
      <w:pStyle w:val="Opsommingmetnummers"/>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num w:numId="1" w16cid:durableId="1206256187">
    <w:abstractNumId w:val="14"/>
  </w:num>
  <w:num w:numId="2" w16cid:durableId="1359432827">
    <w:abstractNumId w:val="13"/>
  </w:num>
  <w:num w:numId="3" w16cid:durableId="162205221">
    <w:abstractNumId w:val="24"/>
  </w:num>
  <w:num w:numId="4" w16cid:durableId="1239484211">
    <w:abstractNumId w:val="16"/>
  </w:num>
  <w:num w:numId="5" w16cid:durableId="1341739953">
    <w:abstractNumId w:val="33"/>
  </w:num>
  <w:num w:numId="6" w16cid:durableId="532495775">
    <w:abstractNumId w:val="2"/>
  </w:num>
  <w:num w:numId="7" w16cid:durableId="1529366196">
    <w:abstractNumId w:val="0"/>
  </w:num>
  <w:num w:numId="8" w16cid:durableId="1350762856">
    <w:abstractNumId w:val="29"/>
  </w:num>
  <w:num w:numId="9" w16cid:durableId="347566558">
    <w:abstractNumId w:val="22"/>
  </w:num>
  <w:num w:numId="10" w16cid:durableId="747920425">
    <w:abstractNumId w:val="31"/>
  </w:num>
  <w:num w:numId="11" w16cid:durableId="1453213093">
    <w:abstractNumId w:val="19"/>
  </w:num>
  <w:num w:numId="12" w16cid:durableId="1878202655">
    <w:abstractNumId w:val="5"/>
  </w:num>
  <w:num w:numId="13" w16cid:durableId="1806192140">
    <w:abstractNumId w:val="34"/>
  </w:num>
  <w:num w:numId="14" w16cid:durableId="740758431">
    <w:abstractNumId w:val="25"/>
  </w:num>
  <w:num w:numId="15" w16cid:durableId="1384794250">
    <w:abstractNumId w:val="10"/>
  </w:num>
  <w:num w:numId="16" w16cid:durableId="1254322307">
    <w:abstractNumId w:val="9"/>
  </w:num>
  <w:num w:numId="17" w16cid:durableId="235895270">
    <w:abstractNumId w:val="20"/>
  </w:num>
  <w:num w:numId="18" w16cid:durableId="21029481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2853730">
    <w:abstractNumId w:val="11"/>
  </w:num>
  <w:num w:numId="20" w16cid:durableId="442116706">
    <w:abstractNumId w:val="7"/>
  </w:num>
  <w:num w:numId="21" w16cid:durableId="725373959">
    <w:abstractNumId w:val="21"/>
  </w:num>
  <w:num w:numId="22" w16cid:durableId="584338427">
    <w:abstractNumId w:val="30"/>
  </w:num>
  <w:num w:numId="23" w16cid:durableId="316302169">
    <w:abstractNumId w:val="26"/>
  </w:num>
  <w:num w:numId="24" w16cid:durableId="494993903">
    <w:abstractNumId w:val="12"/>
  </w:num>
  <w:num w:numId="25" w16cid:durableId="506142631">
    <w:abstractNumId w:val="27"/>
  </w:num>
  <w:num w:numId="26" w16cid:durableId="1053191871">
    <w:abstractNumId w:val="36"/>
  </w:num>
  <w:num w:numId="27" w16cid:durableId="996571237">
    <w:abstractNumId w:val="32"/>
  </w:num>
  <w:num w:numId="28" w16cid:durableId="1204908970">
    <w:abstractNumId w:val="1"/>
  </w:num>
  <w:num w:numId="29" w16cid:durableId="25983799">
    <w:abstractNumId w:val="23"/>
  </w:num>
  <w:num w:numId="30" w16cid:durableId="286161804">
    <w:abstractNumId w:val="15"/>
  </w:num>
  <w:num w:numId="31" w16cid:durableId="1161386058">
    <w:abstractNumId w:val="35"/>
  </w:num>
  <w:num w:numId="32" w16cid:durableId="913468267">
    <w:abstractNumId w:val="4"/>
  </w:num>
  <w:num w:numId="33" w16cid:durableId="1689408253">
    <w:abstractNumId w:val="17"/>
  </w:num>
  <w:num w:numId="34" w16cid:durableId="86509819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284"/>
  <w:drawingGridVerticalSpacing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586"/>
    <w:rsid w:val="00004E81"/>
    <w:rsid w:val="00006916"/>
    <w:rsid w:val="00007F92"/>
    <w:rsid w:val="00020BEC"/>
    <w:rsid w:val="000228EB"/>
    <w:rsid w:val="00023DB7"/>
    <w:rsid w:val="00023E83"/>
    <w:rsid w:val="000247D0"/>
    <w:rsid w:val="00030E06"/>
    <w:rsid w:val="00031BD8"/>
    <w:rsid w:val="00034B32"/>
    <w:rsid w:val="00041171"/>
    <w:rsid w:val="000412BB"/>
    <w:rsid w:val="00041330"/>
    <w:rsid w:val="0004376F"/>
    <w:rsid w:val="00043BB0"/>
    <w:rsid w:val="00054A99"/>
    <w:rsid w:val="000565AD"/>
    <w:rsid w:val="00063140"/>
    <w:rsid w:val="00064D05"/>
    <w:rsid w:val="000656B7"/>
    <w:rsid w:val="00065EC9"/>
    <w:rsid w:val="000723E8"/>
    <w:rsid w:val="0007379B"/>
    <w:rsid w:val="000739E6"/>
    <w:rsid w:val="00076C3F"/>
    <w:rsid w:val="00080014"/>
    <w:rsid w:val="00080BDB"/>
    <w:rsid w:val="00081690"/>
    <w:rsid w:val="00083B10"/>
    <w:rsid w:val="00085B66"/>
    <w:rsid w:val="000864C3"/>
    <w:rsid w:val="000876C2"/>
    <w:rsid w:val="00091B3B"/>
    <w:rsid w:val="00092DDF"/>
    <w:rsid w:val="000A0F1A"/>
    <w:rsid w:val="000A5566"/>
    <w:rsid w:val="000A56AE"/>
    <w:rsid w:val="000A5BDA"/>
    <w:rsid w:val="000A6736"/>
    <w:rsid w:val="000A6F5C"/>
    <w:rsid w:val="000A7D9B"/>
    <w:rsid w:val="000B46E6"/>
    <w:rsid w:val="000B49A2"/>
    <w:rsid w:val="000B4CCC"/>
    <w:rsid w:val="000C1CA2"/>
    <w:rsid w:val="000C3988"/>
    <w:rsid w:val="000C51A5"/>
    <w:rsid w:val="000D0047"/>
    <w:rsid w:val="000D035F"/>
    <w:rsid w:val="000D17A7"/>
    <w:rsid w:val="000D3019"/>
    <w:rsid w:val="000D3029"/>
    <w:rsid w:val="000D3595"/>
    <w:rsid w:val="000D4A53"/>
    <w:rsid w:val="000D518D"/>
    <w:rsid w:val="000D5E75"/>
    <w:rsid w:val="000E2227"/>
    <w:rsid w:val="000E4F45"/>
    <w:rsid w:val="000E6559"/>
    <w:rsid w:val="000E6EC3"/>
    <w:rsid w:val="000F302E"/>
    <w:rsid w:val="0010130A"/>
    <w:rsid w:val="00104DA8"/>
    <w:rsid w:val="00105C0B"/>
    <w:rsid w:val="0010681B"/>
    <w:rsid w:val="00113B27"/>
    <w:rsid w:val="00114317"/>
    <w:rsid w:val="00114568"/>
    <w:rsid w:val="001161BC"/>
    <w:rsid w:val="00116B4F"/>
    <w:rsid w:val="00124D97"/>
    <w:rsid w:val="001252CE"/>
    <w:rsid w:val="00126B07"/>
    <w:rsid w:val="00127AB8"/>
    <w:rsid w:val="00132C38"/>
    <w:rsid w:val="00136938"/>
    <w:rsid w:val="00137C79"/>
    <w:rsid w:val="0014041E"/>
    <w:rsid w:val="00142163"/>
    <w:rsid w:val="0014227C"/>
    <w:rsid w:val="00145399"/>
    <w:rsid w:val="001468BE"/>
    <w:rsid w:val="001520F4"/>
    <w:rsid w:val="001530E1"/>
    <w:rsid w:val="001537F2"/>
    <w:rsid w:val="00154CB9"/>
    <w:rsid w:val="00156282"/>
    <w:rsid w:val="00156756"/>
    <w:rsid w:val="00161FC3"/>
    <w:rsid w:val="001626F4"/>
    <w:rsid w:val="00165E77"/>
    <w:rsid w:val="00167D80"/>
    <w:rsid w:val="00171C5F"/>
    <w:rsid w:val="00173405"/>
    <w:rsid w:val="00174D45"/>
    <w:rsid w:val="00174F96"/>
    <w:rsid w:val="00176D9B"/>
    <w:rsid w:val="00183EE1"/>
    <w:rsid w:val="0019023B"/>
    <w:rsid w:val="00193ADB"/>
    <w:rsid w:val="00194893"/>
    <w:rsid w:val="001A09A8"/>
    <w:rsid w:val="001A245A"/>
    <w:rsid w:val="001A7171"/>
    <w:rsid w:val="001A7BE9"/>
    <w:rsid w:val="001B085D"/>
    <w:rsid w:val="001B1D15"/>
    <w:rsid w:val="001B22AB"/>
    <w:rsid w:val="001B23C7"/>
    <w:rsid w:val="001B244A"/>
    <w:rsid w:val="001B40B8"/>
    <w:rsid w:val="001B41EA"/>
    <w:rsid w:val="001B5A29"/>
    <w:rsid w:val="001B5F5D"/>
    <w:rsid w:val="001B5FB7"/>
    <w:rsid w:val="001B6D1F"/>
    <w:rsid w:val="001C27F2"/>
    <w:rsid w:val="001C5D93"/>
    <w:rsid w:val="001C7652"/>
    <w:rsid w:val="001C77C7"/>
    <w:rsid w:val="001D2900"/>
    <w:rsid w:val="001D5BC6"/>
    <w:rsid w:val="001D6AF9"/>
    <w:rsid w:val="001D75FD"/>
    <w:rsid w:val="001E201A"/>
    <w:rsid w:val="001E300F"/>
    <w:rsid w:val="001E3079"/>
    <w:rsid w:val="001E4289"/>
    <w:rsid w:val="001E5554"/>
    <w:rsid w:val="001E6B1C"/>
    <w:rsid w:val="001F27D9"/>
    <w:rsid w:val="001F3B95"/>
    <w:rsid w:val="001F6BEC"/>
    <w:rsid w:val="001F7202"/>
    <w:rsid w:val="002006A7"/>
    <w:rsid w:val="002011D5"/>
    <w:rsid w:val="002023A3"/>
    <w:rsid w:val="00203E79"/>
    <w:rsid w:val="00205C8B"/>
    <w:rsid w:val="00205FEF"/>
    <w:rsid w:val="00206775"/>
    <w:rsid w:val="00207D38"/>
    <w:rsid w:val="00207D5F"/>
    <w:rsid w:val="00207E0E"/>
    <w:rsid w:val="00207ED3"/>
    <w:rsid w:val="00210479"/>
    <w:rsid w:val="002105F6"/>
    <w:rsid w:val="00214BD1"/>
    <w:rsid w:val="002175C2"/>
    <w:rsid w:val="00220F75"/>
    <w:rsid w:val="00225DA4"/>
    <w:rsid w:val="00233810"/>
    <w:rsid w:val="00233BFF"/>
    <w:rsid w:val="0023586F"/>
    <w:rsid w:val="00237D8D"/>
    <w:rsid w:val="00244CF9"/>
    <w:rsid w:val="00247279"/>
    <w:rsid w:val="00247415"/>
    <w:rsid w:val="00253160"/>
    <w:rsid w:val="002551D7"/>
    <w:rsid w:val="00255DBB"/>
    <w:rsid w:val="00256A7D"/>
    <w:rsid w:val="0025782E"/>
    <w:rsid w:val="00261C51"/>
    <w:rsid w:val="002620BD"/>
    <w:rsid w:val="002639AD"/>
    <w:rsid w:val="002640DD"/>
    <w:rsid w:val="0026646C"/>
    <w:rsid w:val="0026696A"/>
    <w:rsid w:val="0027267C"/>
    <w:rsid w:val="00273928"/>
    <w:rsid w:val="00273C3A"/>
    <w:rsid w:val="00277D62"/>
    <w:rsid w:val="0028118E"/>
    <w:rsid w:val="00281E77"/>
    <w:rsid w:val="00284C66"/>
    <w:rsid w:val="00290357"/>
    <w:rsid w:val="002916A3"/>
    <w:rsid w:val="00293BEE"/>
    <w:rsid w:val="00297630"/>
    <w:rsid w:val="002A3D4F"/>
    <w:rsid w:val="002A5412"/>
    <w:rsid w:val="002B16C5"/>
    <w:rsid w:val="002B3603"/>
    <w:rsid w:val="002B5258"/>
    <w:rsid w:val="002C085F"/>
    <w:rsid w:val="002C0EBE"/>
    <w:rsid w:val="002C4547"/>
    <w:rsid w:val="002C6547"/>
    <w:rsid w:val="002C7D87"/>
    <w:rsid w:val="002D0C41"/>
    <w:rsid w:val="002D0CAF"/>
    <w:rsid w:val="002D1865"/>
    <w:rsid w:val="002D3EFD"/>
    <w:rsid w:val="002D7942"/>
    <w:rsid w:val="002E06E4"/>
    <w:rsid w:val="002E0E5F"/>
    <w:rsid w:val="002E7CC3"/>
    <w:rsid w:val="002F004C"/>
    <w:rsid w:val="002F1046"/>
    <w:rsid w:val="002F1789"/>
    <w:rsid w:val="002F6CBF"/>
    <w:rsid w:val="002F752A"/>
    <w:rsid w:val="002F7785"/>
    <w:rsid w:val="00301471"/>
    <w:rsid w:val="00302A1D"/>
    <w:rsid w:val="00314404"/>
    <w:rsid w:val="003232E3"/>
    <w:rsid w:val="00323311"/>
    <w:rsid w:val="00325E97"/>
    <w:rsid w:val="0032656D"/>
    <w:rsid w:val="00330BAB"/>
    <w:rsid w:val="00334263"/>
    <w:rsid w:val="00334666"/>
    <w:rsid w:val="003360CD"/>
    <w:rsid w:val="00337EE7"/>
    <w:rsid w:val="0034055C"/>
    <w:rsid w:val="003412DA"/>
    <w:rsid w:val="00342500"/>
    <w:rsid w:val="003428C6"/>
    <w:rsid w:val="003429A0"/>
    <w:rsid w:val="0034423A"/>
    <w:rsid w:val="00345A7D"/>
    <w:rsid w:val="00347C33"/>
    <w:rsid w:val="00350CB6"/>
    <w:rsid w:val="003531A0"/>
    <w:rsid w:val="00354A8B"/>
    <w:rsid w:val="00364884"/>
    <w:rsid w:val="00364B66"/>
    <w:rsid w:val="00366427"/>
    <w:rsid w:val="00371E56"/>
    <w:rsid w:val="00371F01"/>
    <w:rsid w:val="00374F84"/>
    <w:rsid w:val="003758C5"/>
    <w:rsid w:val="00376B5F"/>
    <w:rsid w:val="00384E12"/>
    <w:rsid w:val="00387861"/>
    <w:rsid w:val="00390F96"/>
    <w:rsid w:val="00392331"/>
    <w:rsid w:val="003941B8"/>
    <w:rsid w:val="00397BCC"/>
    <w:rsid w:val="00397FE1"/>
    <w:rsid w:val="003A00EB"/>
    <w:rsid w:val="003A2719"/>
    <w:rsid w:val="003A28EC"/>
    <w:rsid w:val="003A3111"/>
    <w:rsid w:val="003A331D"/>
    <w:rsid w:val="003A358C"/>
    <w:rsid w:val="003A3AF0"/>
    <w:rsid w:val="003A6400"/>
    <w:rsid w:val="003A73EE"/>
    <w:rsid w:val="003B1530"/>
    <w:rsid w:val="003B2AC0"/>
    <w:rsid w:val="003C03F0"/>
    <w:rsid w:val="003C1A8D"/>
    <w:rsid w:val="003C654C"/>
    <w:rsid w:val="003C6B53"/>
    <w:rsid w:val="003C7BAB"/>
    <w:rsid w:val="003E4F47"/>
    <w:rsid w:val="003E5164"/>
    <w:rsid w:val="003E791B"/>
    <w:rsid w:val="003F3073"/>
    <w:rsid w:val="003F4DBF"/>
    <w:rsid w:val="003F571F"/>
    <w:rsid w:val="003F5CCC"/>
    <w:rsid w:val="003F668A"/>
    <w:rsid w:val="003F6A2E"/>
    <w:rsid w:val="00402579"/>
    <w:rsid w:val="00403E49"/>
    <w:rsid w:val="00404223"/>
    <w:rsid w:val="00407721"/>
    <w:rsid w:val="00410017"/>
    <w:rsid w:val="00410B7B"/>
    <w:rsid w:val="004167B0"/>
    <w:rsid w:val="004230A0"/>
    <w:rsid w:val="00423AE0"/>
    <w:rsid w:val="00424217"/>
    <w:rsid w:val="00425F79"/>
    <w:rsid w:val="0042674F"/>
    <w:rsid w:val="00431713"/>
    <w:rsid w:val="00431B4D"/>
    <w:rsid w:val="00432A1B"/>
    <w:rsid w:val="004342E1"/>
    <w:rsid w:val="00434922"/>
    <w:rsid w:val="00434EEE"/>
    <w:rsid w:val="00435A26"/>
    <w:rsid w:val="00436088"/>
    <w:rsid w:val="004364CD"/>
    <w:rsid w:val="00441321"/>
    <w:rsid w:val="00442187"/>
    <w:rsid w:val="0044319E"/>
    <w:rsid w:val="00444A1A"/>
    <w:rsid w:val="004468C6"/>
    <w:rsid w:val="00450972"/>
    <w:rsid w:val="00450B94"/>
    <w:rsid w:val="00454D82"/>
    <w:rsid w:val="004564B6"/>
    <w:rsid w:val="004665EB"/>
    <w:rsid w:val="004707CE"/>
    <w:rsid w:val="0047401A"/>
    <w:rsid w:val="00474F9C"/>
    <w:rsid w:val="00475861"/>
    <w:rsid w:val="0047589A"/>
    <w:rsid w:val="00487BCA"/>
    <w:rsid w:val="004946D3"/>
    <w:rsid w:val="00494C5A"/>
    <w:rsid w:val="00495E2B"/>
    <w:rsid w:val="004A022E"/>
    <w:rsid w:val="004A0BFB"/>
    <w:rsid w:val="004A29E7"/>
    <w:rsid w:val="004A5B47"/>
    <w:rsid w:val="004A664D"/>
    <w:rsid w:val="004B58C4"/>
    <w:rsid w:val="004B6273"/>
    <w:rsid w:val="004C15BA"/>
    <w:rsid w:val="004C32BB"/>
    <w:rsid w:val="004C3BF7"/>
    <w:rsid w:val="004C4E02"/>
    <w:rsid w:val="004C5642"/>
    <w:rsid w:val="004C63FF"/>
    <w:rsid w:val="004C740D"/>
    <w:rsid w:val="004C7F92"/>
    <w:rsid w:val="004D16A6"/>
    <w:rsid w:val="004D1862"/>
    <w:rsid w:val="004D2CB4"/>
    <w:rsid w:val="004D6B4A"/>
    <w:rsid w:val="004D78DA"/>
    <w:rsid w:val="004E5586"/>
    <w:rsid w:val="004E7594"/>
    <w:rsid w:val="004F00BC"/>
    <w:rsid w:val="004F1561"/>
    <w:rsid w:val="004F335F"/>
    <w:rsid w:val="004F51DA"/>
    <w:rsid w:val="00500FCC"/>
    <w:rsid w:val="00504D5B"/>
    <w:rsid w:val="00505056"/>
    <w:rsid w:val="00506797"/>
    <w:rsid w:val="005108C5"/>
    <w:rsid w:val="00511F7E"/>
    <w:rsid w:val="0051223C"/>
    <w:rsid w:val="005146B9"/>
    <w:rsid w:val="005146C6"/>
    <w:rsid w:val="00520FEA"/>
    <w:rsid w:val="00523A65"/>
    <w:rsid w:val="00524444"/>
    <w:rsid w:val="00527AA9"/>
    <w:rsid w:val="00527D99"/>
    <w:rsid w:val="005359A5"/>
    <w:rsid w:val="00537850"/>
    <w:rsid w:val="00540483"/>
    <w:rsid w:val="00542D3C"/>
    <w:rsid w:val="0055149F"/>
    <w:rsid w:val="00553B48"/>
    <w:rsid w:val="005552CA"/>
    <w:rsid w:val="0055757E"/>
    <w:rsid w:val="00571E5B"/>
    <w:rsid w:val="00572F71"/>
    <w:rsid w:val="00573D63"/>
    <w:rsid w:val="005759C9"/>
    <w:rsid w:val="0057644F"/>
    <w:rsid w:val="00586D72"/>
    <w:rsid w:val="005913F0"/>
    <w:rsid w:val="005928B8"/>
    <w:rsid w:val="00592AF1"/>
    <w:rsid w:val="0059788F"/>
    <w:rsid w:val="00597E38"/>
    <w:rsid w:val="005A17B4"/>
    <w:rsid w:val="005A6165"/>
    <w:rsid w:val="005A67B4"/>
    <w:rsid w:val="005B5674"/>
    <w:rsid w:val="005B7F60"/>
    <w:rsid w:val="005C200C"/>
    <w:rsid w:val="005C428E"/>
    <w:rsid w:val="005C738F"/>
    <w:rsid w:val="005D153A"/>
    <w:rsid w:val="005D192F"/>
    <w:rsid w:val="005D5B39"/>
    <w:rsid w:val="005D603A"/>
    <w:rsid w:val="005D6E3E"/>
    <w:rsid w:val="005E0C16"/>
    <w:rsid w:val="005E2C30"/>
    <w:rsid w:val="005E2E2F"/>
    <w:rsid w:val="005E3235"/>
    <w:rsid w:val="005E32C0"/>
    <w:rsid w:val="005E78CB"/>
    <w:rsid w:val="005F3D57"/>
    <w:rsid w:val="005F5CB4"/>
    <w:rsid w:val="00602418"/>
    <w:rsid w:val="00603A3F"/>
    <w:rsid w:val="0060410B"/>
    <w:rsid w:val="00605932"/>
    <w:rsid w:val="006060EC"/>
    <w:rsid w:val="00607F25"/>
    <w:rsid w:val="00611768"/>
    <w:rsid w:val="00622BA0"/>
    <w:rsid w:val="00624285"/>
    <w:rsid w:val="00624C7E"/>
    <w:rsid w:val="00626081"/>
    <w:rsid w:val="006266E5"/>
    <w:rsid w:val="00631D39"/>
    <w:rsid w:val="00633C0B"/>
    <w:rsid w:val="00635FD2"/>
    <w:rsid w:val="00636257"/>
    <w:rsid w:val="00637395"/>
    <w:rsid w:val="00640964"/>
    <w:rsid w:val="00640FCC"/>
    <w:rsid w:val="00641870"/>
    <w:rsid w:val="00642AF1"/>
    <w:rsid w:val="00650B67"/>
    <w:rsid w:val="00654CFE"/>
    <w:rsid w:val="00655441"/>
    <w:rsid w:val="00656420"/>
    <w:rsid w:val="00656645"/>
    <w:rsid w:val="00656B3A"/>
    <w:rsid w:val="006613B5"/>
    <w:rsid w:val="006619E2"/>
    <w:rsid w:val="00661E49"/>
    <w:rsid w:val="006642B2"/>
    <w:rsid w:val="006653B6"/>
    <w:rsid w:val="00667D91"/>
    <w:rsid w:val="00671F14"/>
    <w:rsid w:val="00672ADD"/>
    <w:rsid w:val="00676B08"/>
    <w:rsid w:val="00676B81"/>
    <w:rsid w:val="006776A2"/>
    <w:rsid w:val="00681EC6"/>
    <w:rsid w:val="006902F4"/>
    <w:rsid w:val="006948F9"/>
    <w:rsid w:val="00696603"/>
    <w:rsid w:val="00697158"/>
    <w:rsid w:val="006976DF"/>
    <w:rsid w:val="006A3D8C"/>
    <w:rsid w:val="006A57F2"/>
    <w:rsid w:val="006B2272"/>
    <w:rsid w:val="006B26DD"/>
    <w:rsid w:val="006B3052"/>
    <w:rsid w:val="006C2683"/>
    <w:rsid w:val="006C5921"/>
    <w:rsid w:val="006C6027"/>
    <w:rsid w:val="006D4411"/>
    <w:rsid w:val="006D7F82"/>
    <w:rsid w:val="006E1231"/>
    <w:rsid w:val="006E37D8"/>
    <w:rsid w:val="006E4257"/>
    <w:rsid w:val="006E751B"/>
    <w:rsid w:val="006F140D"/>
    <w:rsid w:val="006F1A33"/>
    <w:rsid w:val="006F4034"/>
    <w:rsid w:val="006F5972"/>
    <w:rsid w:val="006F7262"/>
    <w:rsid w:val="00703C1A"/>
    <w:rsid w:val="0070521D"/>
    <w:rsid w:val="00715B56"/>
    <w:rsid w:val="00721EF8"/>
    <w:rsid w:val="0072296A"/>
    <w:rsid w:val="00724CE4"/>
    <w:rsid w:val="00727AF3"/>
    <w:rsid w:val="00732CB2"/>
    <w:rsid w:val="007336DD"/>
    <w:rsid w:val="00733A59"/>
    <w:rsid w:val="0073612F"/>
    <w:rsid w:val="0073660D"/>
    <w:rsid w:val="007370D5"/>
    <w:rsid w:val="007374DC"/>
    <w:rsid w:val="007402F7"/>
    <w:rsid w:val="007432EA"/>
    <w:rsid w:val="00746406"/>
    <w:rsid w:val="00752EEE"/>
    <w:rsid w:val="00757F75"/>
    <w:rsid w:val="007627A5"/>
    <w:rsid w:val="00763396"/>
    <w:rsid w:val="007649BF"/>
    <w:rsid w:val="00765A3A"/>
    <w:rsid w:val="007703B2"/>
    <w:rsid w:val="00770615"/>
    <w:rsid w:val="007715E4"/>
    <w:rsid w:val="007726F5"/>
    <w:rsid w:val="007743DA"/>
    <w:rsid w:val="007766C3"/>
    <w:rsid w:val="00776B57"/>
    <w:rsid w:val="00781179"/>
    <w:rsid w:val="00781EEF"/>
    <w:rsid w:val="007902F6"/>
    <w:rsid w:val="007922B5"/>
    <w:rsid w:val="00794734"/>
    <w:rsid w:val="007957FA"/>
    <w:rsid w:val="00795E79"/>
    <w:rsid w:val="007A0F0F"/>
    <w:rsid w:val="007A6AB4"/>
    <w:rsid w:val="007B1113"/>
    <w:rsid w:val="007B282B"/>
    <w:rsid w:val="007B3B2C"/>
    <w:rsid w:val="007B4C20"/>
    <w:rsid w:val="007B553E"/>
    <w:rsid w:val="007B615A"/>
    <w:rsid w:val="007B64FE"/>
    <w:rsid w:val="007B7B23"/>
    <w:rsid w:val="007C0127"/>
    <w:rsid w:val="007C016C"/>
    <w:rsid w:val="007C1E7C"/>
    <w:rsid w:val="007C2C23"/>
    <w:rsid w:val="007C32BD"/>
    <w:rsid w:val="007C4709"/>
    <w:rsid w:val="007C57CA"/>
    <w:rsid w:val="007C7D13"/>
    <w:rsid w:val="007D0812"/>
    <w:rsid w:val="007D0FB4"/>
    <w:rsid w:val="007D31A2"/>
    <w:rsid w:val="007D4321"/>
    <w:rsid w:val="007D44CF"/>
    <w:rsid w:val="007D6821"/>
    <w:rsid w:val="007D7C4A"/>
    <w:rsid w:val="007E259E"/>
    <w:rsid w:val="007E3471"/>
    <w:rsid w:val="007E3DB9"/>
    <w:rsid w:val="007E43B9"/>
    <w:rsid w:val="007E5C1B"/>
    <w:rsid w:val="007E654D"/>
    <w:rsid w:val="007F04E9"/>
    <w:rsid w:val="007F1CC1"/>
    <w:rsid w:val="007F31EE"/>
    <w:rsid w:val="007F375D"/>
    <w:rsid w:val="007F7EE8"/>
    <w:rsid w:val="008008D2"/>
    <w:rsid w:val="00817FD3"/>
    <w:rsid w:val="00820B1D"/>
    <w:rsid w:val="00826D41"/>
    <w:rsid w:val="00833250"/>
    <w:rsid w:val="00834BBB"/>
    <w:rsid w:val="008352D6"/>
    <w:rsid w:val="0083536A"/>
    <w:rsid w:val="00836D16"/>
    <w:rsid w:val="00843CBB"/>
    <w:rsid w:val="00843E31"/>
    <w:rsid w:val="00844FE9"/>
    <w:rsid w:val="008455C6"/>
    <w:rsid w:val="008471B8"/>
    <w:rsid w:val="00847303"/>
    <w:rsid w:val="00847DF4"/>
    <w:rsid w:val="0085089D"/>
    <w:rsid w:val="00855208"/>
    <w:rsid w:val="00855E29"/>
    <w:rsid w:val="008576BF"/>
    <w:rsid w:val="0086098B"/>
    <w:rsid w:val="008631D1"/>
    <w:rsid w:val="00866EA1"/>
    <w:rsid w:val="0087009C"/>
    <w:rsid w:val="00872DF8"/>
    <w:rsid w:val="008826E4"/>
    <w:rsid w:val="008904C2"/>
    <w:rsid w:val="00891651"/>
    <w:rsid w:val="008A3257"/>
    <w:rsid w:val="008A3696"/>
    <w:rsid w:val="008A4C12"/>
    <w:rsid w:val="008A7468"/>
    <w:rsid w:val="008B29AC"/>
    <w:rsid w:val="008B2E1C"/>
    <w:rsid w:val="008B57A7"/>
    <w:rsid w:val="008B5895"/>
    <w:rsid w:val="008C14D6"/>
    <w:rsid w:val="008C187C"/>
    <w:rsid w:val="008C2BD2"/>
    <w:rsid w:val="008C3F00"/>
    <w:rsid w:val="008C7A13"/>
    <w:rsid w:val="008D0F65"/>
    <w:rsid w:val="008D1BBB"/>
    <w:rsid w:val="008D3286"/>
    <w:rsid w:val="008D659C"/>
    <w:rsid w:val="008E11C4"/>
    <w:rsid w:val="008E567E"/>
    <w:rsid w:val="008F1744"/>
    <w:rsid w:val="008F1819"/>
    <w:rsid w:val="008F25ED"/>
    <w:rsid w:val="008F77D7"/>
    <w:rsid w:val="00900B83"/>
    <w:rsid w:val="00902B84"/>
    <w:rsid w:val="009072C5"/>
    <w:rsid w:val="009115F2"/>
    <w:rsid w:val="00915605"/>
    <w:rsid w:val="0091658D"/>
    <w:rsid w:val="009172A5"/>
    <w:rsid w:val="00921291"/>
    <w:rsid w:val="00924F5D"/>
    <w:rsid w:val="009263B2"/>
    <w:rsid w:val="00927110"/>
    <w:rsid w:val="00930F4F"/>
    <w:rsid w:val="0093241E"/>
    <w:rsid w:val="0093409A"/>
    <w:rsid w:val="00937F6E"/>
    <w:rsid w:val="00941BAB"/>
    <w:rsid w:val="00943D4D"/>
    <w:rsid w:val="00945E71"/>
    <w:rsid w:val="00946CE2"/>
    <w:rsid w:val="00946DED"/>
    <w:rsid w:val="00950535"/>
    <w:rsid w:val="00950A40"/>
    <w:rsid w:val="0095545D"/>
    <w:rsid w:val="00956AEB"/>
    <w:rsid w:val="00957917"/>
    <w:rsid w:val="00957B8C"/>
    <w:rsid w:val="00964E4A"/>
    <w:rsid w:val="00967A9E"/>
    <w:rsid w:val="009727CA"/>
    <w:rsid w:val="00973887"/>
    <w:rsid w:val="00974F03"/>
    <w:rsid w:val="00981E94"/>
    <w:rsid w:val="00984B0C"/>
    <w:rsid w:val="00986291"/>
    <w:rsid w:val="00990737"/>
    <w:rsid w:val="009948F4"/>
    <w:rsid w:val="009965B8"/>
    <w:rsid w:val="009A2A39"/>
    <w:rsid w:val="009A3241"/>
    <w:rsid w:val="009A49F5"/>
    <w:rsid w:val="009B324A"/>
    <w:rsid w:val="009B3BF9"/>
    <w:rsid w:val="009B3F6C"/>
    <w:rsid w:val="009B501E"/>
    <w:rsid w:val="009B62FC"/>
    <w:rsid w:val="009B65D1"/>
    <w:rsid w:val="009C068C"/>
    <w:rsid w:val="009C12EE"/>
    <w:rsid w:val="009C27E3"/>
    <w:rsid w:val="009C3F3D"/>
    <w:rsid w:val="009C47E7"/>
    <w:rsid w:val="009C6CC1"/>
    <w:rsid w:val="009C701A"/>
    <w:rsid w:val="009D758D"/>
    <w:rsid w:val="009E1917"/>
    <w:rsid w:val="009E1D99"/>
    <w:rsid w:val="009E2EB2"/>
    <w:rsid w:val="009F0844"/>
    <w:rsid w:val="009F0994"/>
    <w:rsid w:val="009F445A"/>
    <w:rsid w:val="009F4B7F"/>
    <w:rsid w:val="00A00F6A"/>
    <w:rsid w:val="00A025E7"/>
    <w:rsid w:val="00A040A1"/>
    <w:rsid w:val="00A0577D"/>
    <w:rsid w:val="00A0644F"/>
    <w:rsid w:val="00A10AE4"/>
    <w:rsid w:val="00A159BC"/>
    <w:rsid w:val="00A21CA6"/>
    <w:rsid w:val="00A23ACE"/>
    <w:rsid w:val="00A25B9E"/>
    <w:rsid w:val="00A274AE"/>
    <w:rsid w:val="00A30ECF"/>
    <w:rsid w:val="00A32DE7"/>
    <w:rsid w:val="00A37613"/>
    <w:rsid w:val="00A41822"/>
    <w:rsid w:val="00A51EF5"/>
    <w:rsid w:val="00A526AC"/>
    <w:rsid w:val="00A60C49"/>
    <w:rsid w:val="00A626D1"/>
    <w:rsid w:val="00A63C90"/>
    <w:rsid w:val="00A67582"/>
    <w:rsid w:val="00A72FD5"/>
    <w:rsid w:val="00A730A3"/>
    <w:rsid w:val="00A73BD7"/>
    <w:rsid w:val="00A73DE2"/>
    <w:rsid w:val="00A75876"/>
    <w:rsid w:val="00A767E3"/>
    <w:rsid w:val="00A80E4C"/>
    <w:rsid w:val="00A81479"/>
    <w:rsid w:val="00A834F9"/>
    <w:rsid w:val="00A84077"/>
    <w:rsid w:val="00A853F2"/>
    <w:rsid w:val="00A91E3B"/>
    <w:rsid w:val="00A9232A"/>
    <w:rsid w:val="00A97B64"/>
    <w:rsid w:val="00AA0738"/>
    <w:rsid w:val="00AA1ED6"/>
    <w:rsid w:val="00AA569C"/>
    <w:rsid w:val="00AA5869"/>
    <w:rsid w:val="00AA618C"/>
    <w:rsid w:val="00AB05BE"/>
    <w:rsid w:val="00AB1F14"/>
    <w:rsid w:val="00AB2B6A"/>
    <w:rsid w:val="00AB434E"/>
    <w:rsid w:val="00AB687C"/>
    <w:rsid w:val="00AB71D1"/>
    <w:rsid w:val="00AB7F26"/>
    <w:rsid w:val="00AC27B7"/>
    <w:rsid w:val="00AC3F2D"/>
    <w:rsid w:val="00AC6532"/>
    <w:rsid w:val="00AC6CBB"/>
    <w:rsid w:val="00AC78BD"/>
    <w:rsid w:val="00AD0274"/>
    <w:rsid w:val="00AD06A7"/>
    <w:rsid w:val="00AD0F5F"/>
    <w:rsid w:val="00AD18EF"/>
    <w:rsid w:val="00AD41C9"/>
    <w:rsid w:val="00AD4514"/>
    <w:rsid w:val="00AD52E2"/>
    <w:rsid w:val="00AD656C"/>
    <w:rsid w:val="00AE020D"/>
    <w:rsid w:val="00AE0A9D"/>
    <w:rsid w:val="00AE67CF"/>
    <w:rsid w:val="00AF057B"/>
    <w:rsid w:val="00AF134D"/>
    <w:rsid w:val="00AF47B1"/>
    <w:rsid w:val="00AF4F84"/>
    <w:rsid w:val="00AF7058"/>
    <w:rsid w:val="00AF74CA"/>
    <w:rsid w:val="00B00F05"/>
    <w:rsid w:val="00B025D8"/>
    <w:rsid w:val="00B03577"/>
    <w:rsid w:val="00B070FA"/>
    <w:rsid w:val="00B077C9"/>
    <w:rsid w:val="00B07B83"/>
    <w:rsid w:val="00B07D49"/>
    <w:rsid w:val="00B100D9"/>
    <w:rsid w:val="00B10C41"/>
    <w:rsid w:val="00B12D08"/>
    <w:rsid w:val="00B14C8E"/>
    <w:rsid w:val="00B14F14"/>
    <w:rsid w:val="00B23FC3"/>
    <w:rsid w:val="00B2428C"/>
    <w:rsid w:val="00B27B48"/>
    <w:rsid w:val="00B30366"/>
    <w:rsid w:val="00B328A9"/>
    <w:rsid w:val="00B35AAC"/>
    <w:rsid w:val="00B4032D"/>
    <w:rsid w:val="00B407A2"/>
    <w:rsid w:val="00B44039"/>
    <w:rsid w:val="00B452C4"/>
    <w:rsid w:val="00B45DD0"/>
    <w:rsid w:val="00B52E10"/>
    <w:rsid w:val="00B5505A"/>
    <w:rsid w:val="00B577A5"/>
    <w:rsid w:val="00B6146A"/>
    <w:rsid w:val="00B653E1"/>
    <w:rsid w:val="00B672F6"/>
    <w:rsid w:val="00B67AE9"/>
    <w:rsid w:val="00B70123"/>
    <w:rsid w:val="00B7196D"/>
    <w:rsid w:val="00B7288B"/>
    <w:rsid w:val="00B77610"/>
    <w:rsid w:val="00B81D0F"/>
    <w:rsid w:val="00B82B26"/>
    <w:rsid w:val="00B84A0A"/>
    <w:rsid w:val="00B85D26"/>
    <w:rsid w:val="00B87446"/>
    <w:rsid w:val="00B87F0B"/>
    <w:rsid w:val="00B9141B"/>
    <w:rsid w:val="00B9191A"/>
    <w:rsid w:val="00B9381D"/>
    <w:rsid w:val="00B93D13"/>
    <w:rsid w:val="00B93E0A"/>
    <w:rsid w:val="00B96C04"/>
    <w:rsid w:val="00B96C68"/>
    <w:rsid w:val="00B97EA7"/>
    <w:rsid w:val="00BA10A4"/>
    <w:rsid w:val="00BA563F"/>
    <w:rsid w:val="00BA7007"/>
    <w:rsid w:val="00BB0B74"/>
    <w:rsid w:val="00BB0FCA"/>
    <w:rsid w:val="00BB6072"/>
    <w:rsid w:val="00BB7114"/>
    <w:rsid w:val="00BC00CD"/>
    <w:rsid w:val="00BC1E61"/>
    <w:rsid w:val="00BC1FAF"/>
    <w:rsid w:val="00BC2DEF"/>
    <w:rsid w:val="00BD1148"/>
    <w:rsid w:val="00BD3911"/>
    <w:rsid w:val="00BE2985"/>
    <w:rsid w:val="00BE4A95"/>
    <w:rsid w:val="00BE5FBA"/>
    <w:rsid w:val="00BF4D0F"/>
    <w:rsid w:val="00C00066"/>
    <w:rsid w:val="00C05683"/>
    <w:rsid w:val="00C07509"/>
    <w:rsid w:val="00C109B5"/>
    <w:rsid w:val="00C13603"/>
    <w:rsid w:val="00C13D78"/>
    <w:rsid w:val="00C1463F"/>
    <w:rsid w:val="00C14B54"/>
    <w:rsid w:val="00C14BBA"/>
    <w:rsid w:val="00C162D6"/>
    <w:rsid w:val="00C16B97"/>
    <w:rsid w:val="00C17F09"/>
    <w:rsid w:val="00C2148E"/>
    <w:rsid w:val="00C26918"/>
    <w:rsid w:val="00C27400"/>
    <w:rsid w:val="00C32229"/>
    <w:rsid w:val="00C34673"/>
    <w:rsid w:val="00C368DB"/>
    <w:rsid w:val="00C52BF0"/>
    <w:rsid w:val="00C53396"/>
    <w:rsid w:val="00C60811"/>
    <w:rsid w:val="00C61985"/>
    <w:rsid w:val="00C62A13"/>
    <w:rsid w:val="00C66D12"/>
    <w:rsid w:val="00C70BFB"/>
    <w:rsid w:val="00C728A5"/>
    <w:rsid w:val="00C73261"/>
    <w:rsid w:val="00C77168"/>
    <w:rsid w:val="00C8189B"/>
    <w:rsid w:val="00C8690B"/>
    <w:rsid w:val="00C87315"/>
    <w:rsid w:val="00C87ACE"/>
    <w:rsid w:val="00C91964"/>
    <w:rsid w:val="00C93DE5"/>
    <w:rsid w:val="00C957FA"/>
    <w:rsid w:val="00C97B0B"/>
    <w:rsid w:val="00CA3287"/>
    <w:rsid w:val="00CA34CC"/>
    <w:rsid w:val="00CA6294"/>
    <w:rsid w:val="00CA7A5A"/>
    <w:rsid w:val="00CB265B"/>
    <w:rsid w:val="00CB7928"/>
    <w:rsid w:val="00CC1C54"/>
    <w:rsid w:val="00CC2305"/>
    <w:rsid w:val="00CC3302"/>
    <w:rsid w:val="00CC46F7"/>
    <w:rsid w:val="00CC6C12"/>
    <w:rsid w:val="00CC7DD0"/>
    <w:rsid w:val="00CD0CEA"/>
    <w:rsid w:val="00CD2373"/>
    <w:rsid w:val="00CD383B"/>
    <w:rsid w:val="00CD6171"/>
    <w:rsid w:val="00CD6A4D"/>
    <w:rsid w:val="00CE34D6"/>
    <w:rsid w:val="00CE568E"/>
    <w:rsid w:val="00CE6B78"/>
    <w:rsid w:val="00CF0755"/>
    <w:rsid w:val="00CF0AEF"/>
    <w:rsid w:val="00CF0E0B"/>
    <w:rsid w:val="00CF10A3"/>
    <w:rsid w:val="00CF1DFA"/>
    <w:rsid w:val="00CF29E8"/>
    <w:rsid w:val="00CF39E0"/>
    <w:rsid w:val="00D0551C"/>
    <w:rsid w:val="00D10D5A"/>
    <w:rsid w:val="00D12ED1"/>
    <w:rsid w:val="00D15A1B"/>
    <w:rsid w:val="00D25738"/>
    <w:rsid w:val="00D25B06"/>
    <w:rsid w:val="00D26D52"/>
    <w:rsid w:val="00D320EA"/>
    <w:rsid w:val="00D32999"/>
    <w:rsid w:val="00D346A2"/>
    <w:rsid w:val="00D400B3"/>
    <w:rsid w:val="00D40D1D"/>
    <w:rsid w:val="00D424D4"/>
    <w:rsid w:val="00D46C87"/>
    <w:rsid w:val="00D55CDD"/>
    <w:rsid w:val="00D56DD8"/>
    <w:rsid w:val="00D64F2F"/>
    <w:rsid w:val="00D658DF"/>
    <w:rsid w:val="00D65B65"/>
    <w:rsid w:val="00D6635F"/>
    <w:rsid w:val="00D66C22"/>
    <w:rsid w:val="00D721EC"/>
    <w:rsid w:val="00D73B94"/>
    <w:rsid w:val="00D82D6F"/>
    <w:rsid w:val="00D85FE3"/>
    <w:rsid w:val="00D86B1C"/>
    <w:rsid w:val="00DA0105"/>
    <w:rsid w:val="00DA1842"/>
    <w:rsid w:val="00DA202B"/>
    <w:rsid w:val="00DA58BB"/>
    <w:rsid w:val="00DA6B87"/>
    <w:rsid w:val="00DA7CCB"/>
    <w:rsid w:val="00DB068B"/>
    <w:rsid w:val="00DB0E26"/>
    <w:rsid w:val="00DB16BB"/>
    <w:rsid w:val="00DB300A"/>
    <w:rsid w:val="00DB4C7A"/>
    <w:rsid w:val="00DB6241"/>
    <w:rsid w:val="00DB6D2C"/>
    <w:rsid w:val="00DC1C9F"/>
    <w:rsid w:val="00DC27FE"/>
    <w:rsid w:val="00DC707B"/>
    <w:rsid w:val="00DD03CA"/>
    <w:rsid w:val="00DD16A4"/>
    <w:rsid w:val="00DD5849"/>
    <w:rsid w:val="00DD6A5C"/>
    <w:rsid w:val="00DE748F"/>
    <w:rsid w:val="00DF0856"/>
    <w:rsid w:val="00DF23C4"/>
    <w:rsid w:val="00DF5DED"/>
    <w:rsid w:val="00E00A9C"/>
    <w:rsid w:val="00E02AFB"/>
    <w:rsid w:val="00E03416"/>
    <w:rsid w:val="00E07F17"/>
    <w:rsid w:val="00E13AE7"/>
    <w:rsid w:val="00E1669E"/>
    <w:rsid w:val="00E21D23"/>
    <w:rsid w:val="00E21F3E"/>
    <w:rsid w:val="00E22519"/>
    <w:rsid w:val="00E2448E"/>
    <w:rsid w:val="00E25F66"/>
    <w:rsid w:val="00E3244F"/>
    <w:rsid w:val="00E330E9"/>
    <w:rsid w:val="00E33AB8"/>
    <w:rsid w:val="00E37C7F"/>
    <w:rsid w:val="00E37F61"/>
    <w:rsid w:val="00E40C2B"/>
    <w:rsid w:val="00E44358"/>
    <w:rsid w:val="00E44F7A"/>
    <w:rsid w:val="00E46D81"/>
    <w:rsid w:val="00E55711"/>
    <w:rsid w:val="00E56AA1"/>
    <w:rsid w:val="00E60AC5"/>
    <w:rsid w:val="00E611B5"/>
    <w:rsid w:val="00E620C7"/>
    <w:rsid w:val="00E62994"/>
    <w:rsid w:val="00E65A5F"/>
    <w:rsid w:val="00E66788"/>
    <w:rsid w:val="00E66FC4"/>
    <w:rsid w:val="00E768F6"/>
    <w:rsid w:val="00E77BAA"/>
    <w:rsid w:val="00E809CE"/>
    <w:rsid w:val="00E822FB"/>
    <w:rsid w:val="00E84B68"/>
    <w:rsid w:val="00E85440"/>
    <w:rsid w:val="00E86471"/>
    <w:rsid w:val="00E903F5"/>
    <w:rsid w:val="00E95D01"/>
    <w:rsid w:val="00E96F5F"/>
    <w:rsid w:val="00EA0593"/>
    <w:rsid w:val="00EA0C3A"/>
    <w:rsid w:val="00EA7A1E"/>
    <w:rsid w:val="00EA7B8E"/>
    <w:rsid w:val="00EB1E70"/>
    <w:rsid w:val="00EB272B"/>
    <w:rsid w:val="00EB3D7F"/>
    <w:rsid w:val="00EB3FEB"/>
    <w:rsid w:val="00EB6290"/>
    <w:rsid w:val="00EB647F"/>
    <w:rsid w:val="00EB6BB2"/>
    <w:rsid w:val="00EC0DCE"/>
    <w:rsid w:val="00EC0E3F"/>
    <w:rsid w:val="00EC27F7"/>
    <w:rsid w:val="00ED55DA"/>
    <w:rsid w:val="00ED7995"/>
    <w:rsid w:val="00EE0CF3"/>
    <w:rsid w:val="00EE0F31"/>
    <w:rsid w:val="00EE55C9"/>
    <w:rsid w:val="00EE6495"/>
    <w:rsid w:val="00EE76D9"/>
    <w:rsid w:val="00EF00A9"/>
    <w:rsid w:val="00EF17F4"/>
    <w:rsid w:val="00EF6210"/>
    <w:rsid w:val="00EF6854"/>
    <w:rsid w:val="00EF777F"/>
    <w:rsid w:val="00F002C5"/>
    <w:rsid w:val="00F01123"/>
    <w:rsid w:val="00F035E4"/>
    <w:rsid w:val="00F0413F"/>
    <w:rsid w:val="00F100F1"/>
    <w:rsid w:val="00F114D1"/>
    <w:rsid w:val="00F11705"/>
    <w:rsid w:val="00F128C1"/>
    <w:rsid w:val="00F21616"/>
    <w:rsid w:val="00F24A11"/>
    <w:rsid w:val="00F33536"/>
    <w:rsid w:val="00F3447F"/>
    <w:rsid w:val="00F34898"/>
    <w:rsid w:val="00F443F9"/>
    <w:rsid w:val="00F46DC1"/>
    <w:rsid w:val="00F47358"/>
    <w:rsid w:val="00F478F3"/>
    <w:rsid w:val="00F52498"/>
    <w:rsid w:val="00F538DE"/>
    <w:rsid w:val="00F5500A"/>
    <w:rsid w:val="00F55E5B"/>
    <w:rsid w:val="00F56A69"/>
    <w:rsid w:val="00F61A54"/>
    <w:rsid w:val="00F70D97"/>
    <w:rsid w:val="00F71320"/>
    <w:rsid w:val="00F738AE"/>
    <w:rsid w:val="00F76AB6"/>
    <w:rsid w:val="00F81798"/>
    <w:rsid w:val="00F8246E"/>
    <w:rsid w:val="00F85CAA"/>
    <w:rsid w:val="00F868BC"/>
    <w:rsid w:val="00F935A1"/>
    <w:rsid w:val="00F9707B"/>
    <w:rsid w:val="00FA0ED3"/>
    <w:rsid w:val="00FA345A"/>
    <w:rsid w:val="00FA53A9"/>
    <w:rsid w:val="00FA699B"/>
    <w:rsid w:val="00FB1024"/>
    <w:rsid w:val="00FB3343"/>
    <w:rsid w:val="00FB6FB9"/>
    <w:rsid w:val="00FB7033"/>
    <w:rsid w:val="00FB7129"/>
    <w:rsid w:val="00FB75D7"/>
    <w:rsid w:val="00FB7FBC"/>
    <w:rsid w:val="00FC2D6E"/>
    <w:rsid w:val="00FC6AA4"/>
    <w:rsid w:val="00FD2C98"/>
    <w:rsid w:val="00FD37B1"/>
    <w:rsid w:val="00FD432E"/>
    <w:rsid w:val="00FD7F48"/>
    <w:rsid w:val="00FE22EE"/>
    <w:rsid w:val="00FE28C9"/>
    <w:rsid w:val="00FE49CB"/>
    <w:rsid w:val="00FE5697"/>
    <w:rsid w:val="00FF1113"/>
    <w:rsid w:val="00FF138B"/>
    <w:rsid w:val="00FF57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59465"/>
  <w15:chartTrackingRefBased/>
  <w15:docId w15:val="{E7E1498D-A1B8-4A20-B84C-6B51D6BFF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10" w:unhideWhenUsed="1" w:qFormat="1"/>
    <w:lsdException w:name="heading 3" w:semiHidden="1" w:uiPriority="11" w:unhideWhenUsed="1" w:qFormat="1"/>
    <w:lsdException w:name="heading 4" w:semiHidden="1" w:uiPriority="12" w:unhideWhenUsed="1" w:qFormat="1"/>
    <w:lsdException w:name="heading 5" w:semiHidden="1" w:uiPriority="13"/>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43"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2"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37"/>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B2E1C"/>
    <w:pPr>
      <w:tabs>
        <w:tab w:val="left" w:pos="5670"/>
      </w:tabs>
      <w:spacing w:line="300" w:lineRule="atLeast"/>
    </w:pPr>
    <w:rPr>
      <w:rFonts w:ascii="Open Sans" w:hAnsi="Open Sans" w:cs="Open Sans"/>
      <w:sz w:val="20"/>
      <w:szCs w:val="20"/>
    </w:rPr>
  </w:style>
  <w:style w:type="paragraph" w:styleId="Kop1">
    <w:name w:val="heading 1"/>
    <w:basedOn w:val="Kop1genummerd"/>
    <w:next w:val="Basisalinea"/>
    <w:link w:val="Kop1Char"/>
    <w:uiPriority w:val="4"/>
    <w:qFormat/>
    <w:rsid w:val="00167D80"/>
    <w:pPr>
      <w:numPr>
        <w:numId w:val="0"/>
      </w:numPr>
      <w:spacing w:line="800" w:lineRule="exact"/>
    </w:pPr>
  </w:style>
  <w:style w:type="paragraph" w:styleId="Kop2">
    <w:name w:val="heading 2"/>
    <w:basedOn w:val="Kop2genummerd"/>
    <w:next w:val="Standaard"/>
    <w:link w:val="Kop2Char"/>
    <w:uiPriority w:val="5"/>
    <w:qFormat/>
    <w:rsid w:val="00167D80"/>
    <w:pPr>
      <w:numPr>
        <w:ilvl w:val="0"/>
        <w:numId w:val="0"/>
      </w:numPr>
    </w:pPr>
  </w:style>
  <w:style w:type="paragraph" w:styleId="Kop3">
    <w:name w:val="heading 3"/>
    <w:basedOn w:val="Kop2"/>
    <w:next w:val="Standaard"/>
    <w:link w:val="Kop3Char"/>
    <w:uiPriority w:val="6"/>
    <w:qFormat/>
    <w:rsid w:val="00167D80"/>
    <w:pPr>
      <w:spacing w:line="300" w:lineRule="exact"/>
      <w:outlineLvl w:val="2"/>
    </w:pPr>
    <w:rPr>
      <w:sz w:val="24"/>
      <w:szCs w:val="24"/>
    </w:rPr>
  </w:style>
  <w:style w:type="paragraph" w:styleId="Kop4">
    <w:name w:val="heading 4"/>
    <w:basedOn w:val="Standaard"/>
    <w:next w:val="Basisalinea"/>
    <w:link w:val="Kop4Char"/>
    <w:uiPriority w:val="7"/>
    <w:qFormat/>
    <w:rsid w:val="00167D80"/>
    <w:pPr>
      <w:keepNext/>
      <w:keepLines/>
      <w:spacing w:after="0"/>
      <w:outlineLvl w:val="3"/>
    </w:pPr>
    <w:rPr>
      <w:bCs/>
      <w:color w:val="E7501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3"/>
    <w:rsid w:val="006E4257"/>
    <w:pPr>
      <w:spacing w:after="0" w:line="600" w:lineRule="exact"/>
    </w:pPr>
    <w:rPr>
      <w:sz w:val="40"/>
    </w:rPr>
  </w:style>
  <w:style w:type="character" w:customStyle="1" w:styleId="TitelChar">
    <w:name w:val="Titel Char"/>
    <w:basedOn w:val="Standaardalinea-lettertype"/>
    <w:link w:val="Titel"/>
    <w:uiPriority w:val="3"/>
    <w:rsid w:val="006E4257"/>
    <w:rPr>
      <w:rFonts w:ascii="Open Sans" w:hAnsi="Open Sans" w:cs="Open Sans"/>
      <w:sz w:val="40"/>
      <w:szCs w:val="20"/>
    </w:rPr>
  </w:style>
  <w:style w:type="character" w:customStyle="1" w:styleId="Kop1Char">
    <w:name w:val="Kop 1 Char"/>
    <w:basedOn w:val="Standaardalinea-lettertype"/>
    <w:link w:val="Kop1"/>
    <w:uiPriority w:val="4"/>
    <w:rsid w:val="00167D80"/>
    <w:rPr>
      <w:rFonts w:ascii="Open Sans" w:hAnsi="Open Sans" w:cs="Open Sans"/>
      <w:color w:val="E7501E"/>
      <w:sz w:val="40"/>
      <w:szCs w:val="40"/>
    </w:rPr>
  </w:style>
  <w:style w:type="character" w:customStyle="1" w:styleId="Kop2Char">
    <w:name w:val="Kop 2 Char"/>
    <w:basedOn w:val="Standaardalinea-lettertype"/>
    <w:link w:val="Kop2"/>
    <w:uiPriority w:val="5"/>
    <w:rsid w:val="00167D80"/>
    <w:rPr>
      <w:rFonts w:ascii="Open Sans" w:hAnsi="Open Sans" w:cs="Open Sans"/>
      <w:color w:val="E7501E"/>
      <w:sz w:val="30"/>
      <w:szCs w:val="30"/>
    </w:rPr>
  </w:style>
  <w:style w:type="character" w:customStyle="1" w:styleId="Kop3Char">
    <w:name w:val="Kop 3 Char"/>
    <w:basedOn w:val="Standaardalinea-lettertype"/>
    <w:link w:val="Kop3"/>
    <w:uiPriority w:val="6"/>
    <w:rsid w:val="00167D80"/>
    <w:rPr>
      <w:rFonts w:ascii="Open Sans" w:hAnsi="Open Sans" w:cs="Open Sans"/>
      <w:color w:val="E7501E"/>
      <w:sz w:val="24"/>
      <w:szCs w:val="24"/>
    </w:rPr>
  </w:style>
  <w:style w:type="character" w:customStyle="1" w:styleId="Tabel-koprijChar">
    <w:name w:val="Tabel - koprij Char"/>
    <w:basedOn w:val="BasisalineaChar"/>
    <w:link w:val="Tabel-koprij"/>
    <w:uiPriority w:val="11"/>
    <w:rsid w:val="007743DA"/>
    <w:rPr>
      <w:rFonts w:ascii="Open Sans" w:hAnsi="Open Sans" w:cs="Open Sans"/>
      <w:b/>
      <w:bCs/>
      <w:color w:val="E7501E"/>
      <w:sz w:val="20"/>
      <w:szCs w:val="20"/>
    </w:rPr>
  </w:style>
  <w:style w:type="character" w:customStyle="1" w:styleId="Kop4Char">
    <w:name w:val="Kop 4 Char"/>
    <w:basedOn w:val="Standaardalinea-lettertype"/>
    <w:link w:val="Kop4"/>
    <w:uiPriority w:val="7"/>
    <w:rsid w:val="00167D80"/>
    <w:rPr>
      <w:rFonts w:ascii="Open Sans" w:hAnsi="Open Sans" w:cs="Open Sans"/>
      <w:bCs/>
      <w:color w:val="E7501E"/>
      <w:sz w:val="20"/>
      <w:szCs w:val="20"/>
    </w:rPr>
  </w:style>
  <w:style w:type="table" w:styleId="Tabelraster">
    <w:name w:val="Table Grid"/>
    <w:basedOn w:val="Standaardtabel"/>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1">
    <w:name w:val="Light Grid Accent 1"/>
    <w:basedOn w:val="Standaardtabel"/>
    <w:uiPriority w:val="62"/>
    <w:locked/>
    <w:rsid w:val="0032656D"/>
    <w:pPr>
      <w:spacing w:after="0" w:line="240" w:lineRule="auto"/>
    </w:pPr>
    <w:tblPr>
      <w:tblStyleRowBandSize w:val="1"/>
      <w:tblStyleColBandSize w:val="1"/>
      <w:tblBorders>
        <w:top w:val="single" w:sz="8" w:space="0" w:color="E31818" w:themeColor="accent1"/>
        <w:left w:val="single" w:sz="8" w:space="0" w:color="E31818" w:themeColor="accent1"/>
        <w:bottom w:val="single" w:sz="8" w:space="0" w:color="E31818" w:themeColor="accent1"/>
        <w:right w:val="single" w:sz="8" w:space="0" w:color="E31818" w:themeColor="accent1"/>
        <w:insideH w:val="single" w:sz="8" w:space="0" w:color="E31818" w:themeColor="accent1"/>
        <w:insideV w:val="single" w:sz="8" w:space="0" w:color="E3181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1818" w:themeColor="accent1"/>
          <w:left w:val="single" w:sz="8" w:space="0" w:color="E31818" w:themeColor="accent1"/>
          <w:bottom w:val="single" w:sz="18" w:space="0" w:color="E31818" w:themeColor="accent1"/>
          <w:right w:val="single" w:sz="8" w:space="0" w:color="E31818" w:themeColor="accent1"/>
          <w:insideH w:val="nil"/>
          <w:insideV w:val="single" w:sz="8" w:space="0" w:color="E3181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1818" w:themeColor="accent1"/>
          <w:left w:val="single" w:sz="8" w:space="0" w:color="E31818" w:themeColor="accent1"/>
          <w:bottom w:val="single" w:sz="8" w:space="0" w:color="E31818" w:themeColor="accent1"/>
          <w:right w:val="single" w:sz="8" w:space="0" w:color="E31818" w:themeColor="accent1"/>
          <w:insideH w:val="nil"/>
          <w:insideV w:val="single" w:sz="8" w:space="0" w:color="E3181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tcPr>
    </w:tblStylePr>
    <w:tblStylePr w:type="band1Vert">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shd w:val="clear" w:color="auto" w:fill="F9C5C5" w:themeFill="accent1" w:themeFillTint="3F"/>
      </w:tcPr>
    </w:tblStylePr>
    <w:tblStylePr w:type="band1Horz">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V w:val="single" w:sz="8" w:space="0" w:color="E31818" w:themeColor="accent1"/>
        </w:tcBorders>
        <w:shd w:val="clear" w:color="auto" w:fill="F9C5C5" w:themeFill="accent1" w:themeFillTint="3F"/>
      </w:tcPr>
    </w:tblStylePr>
    <w:tblStylePr w:type="band2Horz">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V w:val="single" w:sz="8" w:space="0" w:color="E31818" w:themeColor="accent1"/>
        </w:tcBorders>
      </w:tcPr>
    </w:tblStylePr>
  </w:style>
  <w:style w:type="paragraph" w:styleId="Koptekst">
    <w:name w:val="header"/>
    <w:basedOn w:val="Standaard"/>
    <w:link w:val="KoptekstChar"/>
    <w:uiPriority w:val="44"/>
    <w:rsid w:val="0032656D"/>
    <w:pPr>
      <w:tabs>
        <w:tab w:val="center" w:pos="4536"/>
        <w:tab w:val="right" w:pos="9072"/>
      </w:tabs>
      <w:spacing w:line="240" w:lineRule="auto"/>
    </w:pPr>
    <w:rPr>
      <w:sz w:val="18"/>
    </w:rPr>
  </w:style>
  <w:style w:type="character" w:customStyle="1" w:styleId="KoptekstChar">
    <w:name w:val="Koptekst Char"/>
    <w:basedOn w:val="Standaardalinea-lettertype"/>
    <w:link w:val="Koptekst"/>
    <w:uiPriority w:val="44"/>
    <w:rsid w:val="007743DA"/>
    <w:rPr>
      <w:rFonts w:ascii="Open Sans" w:hAnsi="Open Sans" w:cs="Open Sans"/>
      <w:sz w:val="18"/>
      <w:szCs w:val="20"/>
    </w:rPr>
  </w:style>
  <w:style w:type="paragraph" w:styleId="Voettekst">
    <w:name w:val="footer"/>
    <w:basedOn w:val="Standaard"/>
    <w:link w:val="VoettekstChar"/>
    <w:uiPriority w:val="99"/>
    <w:unhideWhenUsed/>
    <w:rsid w:val="0032656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32656D"/>
    <w:rPr>
      <w:sz w:val="18"/>
    </w:rPr>
  </w:style>
  <w:style w:type="paragraph" w:styleId="Ballontekst">
    <w:name w:val="Balloon Text"/>
    <w:basedOn w:val="Standaard"/>
    <w:link w:val="BallontekstChar"/>
    <w:uiPriority w:val="99"/>
    <w:semiHidden/>
    <w:unhideWhenUsed/>
    <w:rsid w:val="0032656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656D"/>
    <w:rPr>
      <w:rFonts w:ascii="Tahoma" w:hAnsi="Tahoma" w:cs="Tahoma"/>
      <w:sz w:val="16"/>
      <w:szCs w:val="16"/>
    </w:rPr>
  </w:style>
  <w:style w:type="character" w:styleId="Tekstvantijdelijkeaanduiding">
    <w:name w:val="Placeholder Text"/>
    <w:basedOn w:val="Standaardalinea-lettertype"/>
    <w:uiPriority w:val="99"/>
    <w:semiHidden/>
    <w:rsid w:val="0032656D"/>
    <w:rPr>
      <w:color w:val="808080"/>
    </w:rPr>
  </w:style>
  <w:style w:type="character" w:styleId="Hyperlink">
    <w:name w:val="Hyperlink"/>
    <w:basedOn w:val="Standaardalinea-lettertype"/>
    <w:uiPriority w:val="99"/>
    <w:rsid w:val="00622BA0"/>
    <w:rPr>
      <w:color w:val="E7501E"/>
      <w:u w:val="single"/>
    </w:rPr>
  </w:style>
  <w:style w:type="paragraph" w:styleId="Inhopg1">
    <w:name w:val="toc 1"/>
    <w:next w:val="Standaard"/>
    <w:autoRedefine/>
    <w:uiPriority w:val="39"/>
    <w:unhideWhenUsed/>
    <w:rsid w:val="007743DA"/>
    <w:pPr>
      <w:tabs>
        <w:tab w:val="right" w:pos="7371"/>
      </w:tabs>
    </w:pPr>
    <w:rPr>
      <w:rFonts w:ascii="Open Sans" w:hAnsi="Open Sans" w:cs="Open Sans"/>
      <w:noProof/>
      <w:sz w:val="20"/>
      <w:szCs w:val="20"/>
    </w:rPr>
  </w:style>
  <w:style w:type="paragraph" w:styleId="Inhopg2">
    <w:name w:val="toc 2"/>
    <w:basedOn w:val="Inhopg1"/>
    <w:next w:val="Standaard"/>
    <w:autoRedefine/>
    <w:uiPriority w:val="39"/>
    <w:unhideWhenUsed/>
    <w:rsid w:val="008B2E1C"/>
    <w:pPr>
      <w:ind w:left="1134" w:hanging="567"/>
    </w:pPr>
  </w:style>
  <w:style w:type="paragraph" w:styleId="Inhopg3">
    <w:name w:val="toc 3"/>
    <w:basedOn w:val="Inhopg2"/>
    <w:next w:val="Standaard"/>
    <w:autoRedefine/>
    <w:uiPriority w:val="39"/>
    <w:unhideWhenUsed/>
    <w:rsid w:val="007D31A2"/>
    <w:pPr>
      <w:spacing w:line="300" w:lineRule="atLeast"/>
      <w:ind w:left="1701"/>
    </w:pPr>
  </w:style>
  <w:style w:type="paragraph" w:styleId="Inhopg4">
    <w:name w:val="toc 4"/>
    <w:basedOn w:val="Standaard"/>
    <w:next w:val="Standaard"/>
    <w:autoRedefine/>
    <w:uiPriority w:val="99"/>
    <w:unhideWhenUsed/>
    <w:rsid w:val="0032656D"/>
    <w:pPr>
      <w:tabs>
        <w:tab w:val="left" w:leader="dot" w:pos="8931"/>
      </w:tabs>
      <w:ind w:left="851" w:right="851" w:hanging="851"/>
    </w:pPr>
    <w:rPr>
      <w:noProof/>
    </w:rPr>
  </w:style>
  <w:style w:type="paragraph" w:styleId="Inhopg5">
    <w:name w:val="toc 5"/>
    <w:basedOn w:val="Standaard"/>
    <w:next w:val="Standaard"/>
    <w:autoRedefine/>
    <w:uiPriority w:val="99"/>
    <w:unhideWhenUsed/>
    <w:rsid w:val="0032656D"/>
    <w:pPr>
      <w:tabs>
        <w:tab w:val="left" w:pos="1100"/>
        <w:tab w:val="right" w:leader="dot" w:pos="9072"/>
      </w:tabs>
    </w:pPr>
  </w:style>
  <w:style w:type="paragraph" w:styleId="Inhopg6">
    <w:name w:val="toc 6"/>
    <w:basedOn w:val="Standaard"/>
    <w:next w:val="Standaard"/>
    <w:autoRedefine/>
    <w:uiPriority w:val="99"/>
    <w:unhideWhenUsed/>
    <w:rsid w:val="0032656D"/>
    <w:pPr>
      <w:tabs>
        <w:tab w:val="left" w:pos="1100"/>
        <w:tab w:val="right" w:leader="dot" w:pos="9072"/>
      </w:tabs>
    </w:pPr>
  </w:style>
  <w:style w:type="paragraph" w:styleId="Inhopg7">
    <w:name w:val="toc 7"/>
    <w:basedOn w:val="Standaard"/>
    <w:next w:val="Standaard"/>
    <w:autoRedefine/>
    <w:uiPriority w:val="99"/>
    <w:semiHidden/>
    <w:unhideWhenUsed/>
    <w:rsid w:val="0032656D"/>
    <w:pPr>
      <w:ind w:left="1321"/>
    </w:pPr>
  </w:style>
  <w:style w:type="table" w:styleId="Lichtelijst-accent1">
    <w:name w:val="Light List Accent 1"/>
    <w:basedOn w:val="Standaardtabel"/>
    <w:uiPriority w:val="61"/>
    <w:locked/>
    <w:rsid w:val="0032656D"/>
    <w:pPr>
      <w:spacing w:after="0" w:line="240" w:lineRule="auto"/>
    </w:pPr>
    <w:tblPr>
      <w:tblStyleRowBandSize w:val="1"/>
      <w:tblStyleColBandSize w:val="1"/>
      <w:tblBorders>
        <w:top w:val="single" w:sz="8" w:space="0" w:color="E31818" w:themeColor="accent1"/>
        <w:left w:val="single" w:sz="8" w:space="0" w:color="E31818" w:themeColor="accent1"/>
        <w:bottom w:val="single" w:sz="8" w:space="0" w:color="E31818" w:themeColor="accent1"/>
        <w:right w:val="single" w:sz="8" w:space="0" w:color="E31818" w:themeColor="accent1"/>
      </w:tblBorders>
    </w:tblPr>
    <w:tblStylePr w:type="firstRow">
      <w:pPr>
        <w:spacing w:before="0" w:after="0" w:line="240" w:lineRule="auto"/>
      </w:pPr>
      <w:rPr>
        <w:b/>
        <w:bCs/>
        <w:color w:val="FFFFFF" w:themeColor="background1"/>
      </w:rPr>
      <w:tblPr/>
      <w:tcPr>
        <w:shd w:val="clear" w:color="auto" w:fill="E31818" w:themeFill="accent1"/>
      </w:tcPr>
    </w:tblStylePr>
    <w:tblStylePr w:type="lastRow">
      <w:pPr>
        <w:spacing w:before="0" w:after="0" w:line="240" w:lineRule="auto"/>
      </w:pPr>
      <w:rPr>
        <w:b/>
        <w:bCs/>
      </w:rPr>
      <w:tblPr/>
      <w:tcPr>
        <w:tcBorders>
          <w:top w:val="double" w:sz="6" w:space="0" w:color="E31818" w:themeColor="accent1"/>
          <w:left w:val="single" w:sz="8" w:space="0" w:color="E31818" w:themeColor="accent1"/>
          <w:bottom w:val="single" w:sz="8" w:space="0" w:color="E31818" w:themeColor="accent1"/>
          <w:right w:val="single" w:sz="8" w:space="0" w:color="E31818" w:themeColor="accent1"/>
        </w:tcBorders>
      </w:tcPr>
    </w:tblStylePr>
    <w:tblStylePr w:type="firstCol">
      <w:rPr>
        <w:b/>
        <w:bCs/>
      </w:rPr>
    </w:tblStylePr>
    <w:tblStylePr w:type="lastCol">
      <w:rPr>
        <w:b/>
        <w:bCs/>
      </w:rPr>
    </w:tblStylePr>
    <w:tblStylePr w:type="band1Vert">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tcPr>
    </w:tblStylePr>
    <w:tblStylePr w:type="band1Horz">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tcPr>
    </w:tblStylePr>
  </w:style>
  <w:style w:type="table" w:styleId="Gemiddeldelijst2-accent6">
    <w:name w:val="Medium List 2 Accent 6"/>
    <w:basedOn w:val="Standaardtabel"/>
    <w:uiPriority w:val="66"/>
    <w:locked/>
    <w:rsid w:val="003265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85" w:themeColor="accent6"/>
        <w:left w:val="single" w:sz="8" w:space="0" w:color="004C85" w:themeColor="accent6"/>
        <w:bottom w:val="single" w:sz="8" w:space="0" w:color="004C85" w:themeColor="accent6"/>
        <w:right w:val="single" w:sz="8" w:space="0" w:color="004C85" w:themeColor="accent6"/>
      </w:tblBorders>
    </w:tblPr>
    <w:tblStylePr w:type="firstRow">
      <w:rPr>
        <w:sz w:val="24"/>
        <w:szCs w:val="24"/>
      </w:rPr>
      <w:tblPr/>
      <w:tcPr>
        <w:tcBorders>
          <w:top w:val="nil"/>
          <w:left w:val="nil"/>
          <w:bottom w:val="single" w:sz="24" w:space="0" w:color="004C85" w:themeColor="accent6"/>
          <w:right w:val="nil"/>
          <w:insideH w:val="nil"/>
          <w:insideV w:val="nil"/>
        </w:tcBorders>
        <w:shd w:val="clear" w:color="auto" w:fill="FFFFFF" w:themeFill="background1"/>
      </w:tcPr>
    </w:tblStylePr>
    <w:tblStylePr w:type="lastRow">
      <w:tblPr/>
      <w:tcPr>
        <w:tcBorders>
          <w:top w:val="single" w:sz="8" w:space="0" w:color="004C8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85" w:themeColor="accent6"/>
          <w:insideH w:val="nil"/>
          <w:insideV w:val="nil"/>
        </w:tcBorders>
        <w:shd w:val="clear" w:color="auto" w:fill="FFFFFF" w:themeFill="background1"/>
      </w:tcPr>
    </w:tblStylePr>
    <w:tblStylePr w:type="lastCol">
      <w:tblPr/>
      <w:tcPr>
        <w:tcBorders>
          <w:top w:val="nil"/>
          <w:left w:val="single" w:sz="8" w:space="0" w:color="004C8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D6FF" w:themeFill="accent6" w:themeFillTint="3F"/>
      </w:tcPr>
    </w:tblStylePr>
    <w:tblStylePr w:type="band1Horz">
      <w:tblPr/>
      <w:tcPr>
        <w:tcBorders>
          <w:top w:val="nil"/>
          <w:bottom w:val="nil"/>
          <w:insideH w:val="nil"/>
          <w:insideV w:val="nil"/>
        </w:tcBorders>
        <w:shd w:val="clear" w:color="auto" w:fill="A1D6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accent1">
    <w:name w:val="Light Shading Accent 1"/>
    <w:basedOn w:val="Standaardtabel"/>
    <w:uiPriority w:val="60"/>
    <w:locked/>
    <w:rsid w:val="0032656D"/>
    <w:pPr>
      <w:spacing w:after="0" w:line="240" w:lineRule="auto"/>
    </w:pPr>
    <w:rPr>
      <w:color w:val="A91212" w:themeColor="accent1" w:themeShade="BF"/>
    </w:rPr>
    <w:tblPr>
      <w:tblStyleRowBandSize w:val="1"/>
      <w:tblStyleColBandSize w:val="1"/>
      <w:tblBorders>
        <w:top w:val="single" w:sz="8" w:space="0" w:color="E31818" w:themeColor="accent1"/>
        <w:bottom w:val="single" w:sz="8" w:space="0" w:color="E31818" w:themeColor="accent1"/>
      </w:tblBorders>
    </w:tblPr>
    <w:tblStylePr w:type="firstRow">
      <w:pPr>
        <w:spacing w:before="0" w:after="0" w:line="240" w:lineRule="auto"/>
      </w:pPr>
      <w:rPr>
        <w:b/>
        <w:bCs/>
      </w:rPr>
      <w:tblPr/>
      <w:tcPr>
        <w:tcBorders>
          <w:top w:val="single" w:sz="8" w:space="0" w:color="E31818" w:themeColor="accent1"/>
          <w:left w:val="nil"/>
          <w:bottom w:val="single" w:sz="8" w:space="0" w:color="E31818" w:themeColor="accent1"/>
          <w:right w:val="nil"/>
          <w:insideH w:val="nil"/>
          <w:insideV w:val="nil"/>
        </w:tcBorders>
      </w:tcPr>
    </w:tblStylePr>
    <w:tblStylePr w:type="lastRow">
      <w:pPr>
        <w:spacing w:before="0" w:after="0" w:line="240" w:lineRule="auto"/>
      </w:pPr>
      <w:rPr>
        <w:b/>
        <w:bCs/>
      </w:rPr>
      <w:tblPr/>
      <w:tcPr>
        <w:tcBorders>
          <w:top w:val="single" w:sz="8" w:space="0" w:color="E31818" w:themeColor="accent1"/>
          <w:left w:val="nil"/>
          <w:bottom w:val="single" w:sz="8" w:space="0" w:color="E3181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C5" w:themeFill="accent1" w:themeFillTint="3F"/>
      </w:tcPr>
    </w:tblStylePr>
    <w:tblStylePr w:type="band1Horz">
      <w:tblPr/>
      <w:tcPr>
        <w:tcBorders>
          <w:left w:val="nil"/>
          <w:right w:val="nil"/>
          <w:insideH w:val="nil"/>
          <w:insideV w:val="nil"/>
        </w:tcBorders>
        <w:shd w:val="clear" w:color="auto" w:fill="F9C5C5" w:themeFill="accent1" w:themeFillTint="3F"/>
      </w:tcPr>
    </w:tblStylePr>
  </w:style>
  <w:style w:type="paragraph" w:styleId="Voetnoottekst">
    <w:name w:val="footnote text"/>
    <w:basedOn w:val="Normaalweb"/>
    <w:link w:val="VoetnoottekstChar"/>
    <w:uiPriority w:val="43"/>
    <w:unhideWhenUsed/>
    <w:rsid w:val="00BF4D0F"/>
    <w:pPr>
      <w:spacing w:before="0" w:beforeAutospacing="0" w:after="120" w:afterAutospacing="0" w:line="60" w:lineRule="atLeast"/>
      <w:ind w:left="284" w:hanging="284"/>
    </w:pPr>
    <w:rPr>
      <w:rFonts w:ascii="Open Sans" w:hAnsi="Open Sans"/>
      <w:sz w:val="16"/>
    </w:rPr>
  </w:style>
  <w:style w:type="character" w:customStyle="1" w:styleId="VoetnoottekstChar">
    <w:name w:val="Voetnoottekst Char"/>
    <w:basedOn w:val="Standaardalinea-lettertype"/>
    <w:link w:val="Voetnoottekst"/>
    <w:uiPriority w:val="43"/>
    <w:rsid w:val="00BF4D0F"/>
    <w:rPr>
      <w:rFonts w:ascii="Open Sans" w:eastAsia="Times New Roman" w:hAnsi="Open Sans" w:cs="Times New Roman"/>
      <w:sz w:val="16"/>
      <w:szCs w:val="24"/>
      <w:lang w:eastAsia="nl-BE"/>
    </w:rPr>
  </w:style>
  <w:style w:type="character" w:styleId="Voetnootmarkering">
    <w:name w:val="footnote reference"/>
    <w:basedOn w:val="Standaardalinea-lettertype"/>
    <w:uiPriority w:val="99"/>
    <w:unhideWhenUsed/>
    <w:rsid w:val="00957B8C"/>
    <w:rPr>
      <w:vertAlign w:val="superscript"/>
    </w:rPr>
  </w:style>
  <w:style w:type="character" w:customStyle="1" w:styleId="Tabel-tussentitelChar">
    <w:name w:val="Tabel - tussentitel Char"/>
    <w:basedOn w:val="Tabel-koprijChar"/>
    <w:link w:val="Tabel-tussentitel"/>
    <w:uiPriority w:val="12"/>
    <w:rsid w:val="007743DA"/>
    <w:rPr>
      <w:rFonts w:ascii="Open Sans SemiBold" w:hAnsi="Open Sans SemiBold" w:cs="Open Sans"/>
      <w:b w:val="0"/>
      <w:bCs/>
      <w:color w:val="E7501E"/>
      <w:sz w:val="20"/>
      <w:szCs w:val="20"/>
    </w:rPr>
  </w:style>
  <w:style w:type="paragraph" w:styleId="Bijschrift">
    <w:name w:val="caption"/>
    <w:basedOn w:val="Standaard"/>
    <w:next w:val="Standaard"/>
    <w:uiPriority w:val="32"/>
    <w:unhideWhenUsed/>
    <w:rsid w:val="00770615"/>
    <w:pPr>
      <w:keepNext/>
      <w:keepLines/>
      <w:suppressAutoHyphens/>
      <w:spacing w:before="180" w:line="240" w:lineRule="auto"/>
      <w:ind w:left="992" w:hanging="992"/>
      <w:contextualSpacing/>
    </w:pPr>
    <w:rPr>
      <w:b/>
      <w:bCs/>
      <w:sz w:val="18"/>
      <w:szCs w:val="18"/>
    </w:rPr>
  </w:style>
  <w:style w:type="character" w:styleId="Verwijzingopmerking">
    <w:name w:val="annotation reference"/>
    <w:basedOn w:val="Standaardalinea-lettertype"/>
    <w:uiPriority w:val="99"/>
    <w:semiHidden/>
    <w:unhideWhenUsed/>
    <w:rsid w:val="0032656D"/>
    <w:rPr>
      <w:sz w:val="16"/>
      <w:szCs w:val="16"/>
    </w:rPr>
  </w:style>
  <w:style w:type="paragraph" w:styleId="Tekstopmerking">
    <w:name w:val="annotation text"/>
    <w:basedOn w:val="Standaard"/>
    <w:link w:val="TekstopmerkingChar"/>
    <w:uiPriority w:val="99"/>
    <w:unhideWhenUsed/>
    <w:rsid w:val="0032656D"/>
    <w:pPr>
      <w:spacing w:line="240" w:lineRule="auto"/>
    </w:pPr>
  </w:style>
  <w:style w:type="character" w:customStyle="1" w:styleId="TekstopmerkingChar">
    <w:name w:val="Tekst opmerking Char"/>
    <w:basedOn w:val="Standaardalinea-lettertype"/>
    <w:link w:val="Tekstopmerking"/>
    <w:uiPriority w:val="99"/>
    <w:rsid w:val="0032656D"/>
    <w:rPr>
      <w:sz w:val="20"/>
      <w:szCs w:val="20"/>
    </w:rPr>
  </w:style>
  <w:style w:type="paragraph" w:styleId="Onderwerpvanopmerking">
    <w:name w:val="annotation subject"/>
    <w:basedOn w:val="Tekstopmerking"/>
    <w:next w:val="Tekstopmerking"/>
    <w:link w:val="OnderwerpvanopmerkingChar"/>
    <w:uiPriority w:val="99"/>
    <w:semiHidden/>
    <w:unhideWhenUsed/>
    <w:rsid w:val="0032656D"/>
    <w:rPr>
      <w:b/>
      <w:bCs/>
    </w:rPr>
  </w:style>
  <w:style w:type="character" w:customStyle="1" w:styleId="OnderwerpvanopmerkingChar">
    <w:name w:val="Onderwerp van opmerking Char"/>
    <w:basedOn w:val="TekstopmerkingChar"/>
    <w:link w:val="Onderwerpvanopmerking"/>
    <w:uiPriority w:val="99"/>
    <w:semiHidden/>
    <w:rsid w:val="0032656D"/>
    <w:rPr>
      <w:b/>
      <w:bCs/>
      <w:sz w:val="20"/>
      <w:szCs w:val="20"/>
    </w:rPr>
  </w:style>
  <w:style w:type="table" w:styleId="Donkerelijst-accent1">
    <w:name w:val="Dark List Accent 1"/>
    <w:basedOn w:val="Standaardtabel"/>
    <w:uiPriority w:val="70"/>
    <w:locked/>
    <w:rsid w:val="0032656D"/>
    <w:pPr>
      <w:spacing w:after="0" w:line="240" w:lineRule="auto"/>
    </w:pPr>
    <w:rPr>
      <w:color w:val="FFFFFF" w:themeColor="background1"/>
    </w:rPr>
    <w:tblPr>
      <w:tblStyleRowBandSize w:val="1"/>
      <w:tblStyleColBandSize w:val="1"/>
    </w:tblPr>
    <w:tcPr>
      <w:shd w:val="clear" w:color="auto" w:fill="E3181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0C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912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91212" w:themeFill="accent1" w:themeFillShade="BF"/>
      </w:tcPr>
    </w:tblStylePr>
    <w:tblStylePr w:type="band1Vert">
      <w:tblPr/>
      <w:tcPr>
        <w:tcBorders>
          <w:top w:val="nil"/>
          <w:left w:val="nil"/>
          <w:bottom w:val="nil"/>
          <w:right w:val="nil"/>
          <w:insideH w:val="nil"/>
          <w:insideV w:val="nil"/>
        </w:tcBorders>
        <w:shd w:val="clear" w:color="auto" w:fill="A91212" w:themeFill="accent1" w:themeFillShade="BF"/>
      </w:tcPr>
    </w:tblStylePr>
    <w:tblStylePr w:type="band1Horz">
      <w:tblPr/>
      <w:tcPr>
        <w:tcBorders>
          <w:top w:val="nil"/>
          <w:left w:val="nil"/>
          <w:bottom w:val="nil"/>
          <w:right w:val="nil"/>
          <w:insideH w:val="nil"/>
          <w:insideV w:val="nil"/>
        </w:tcBorders>
        <w:shd w:val="clear" w:color="auto" w:fill="A91212" w:themeFill="accent1" w:themeFillShade="BF"/>
      </w:tcPr>
    </w:tblStylePr>
  </w:style>
  <w:style w:type="character" w:styleId="Regelnummer">
    <w:name w:val="line number"/>
    <w:basedOn w:val="Standaardalinea-lettertype"/>
    <w:uiPriority w:val="99"/>
    <w:semiHidden/>
    <w:unhideWhenUsed/>
    <w:rsid w:val="0032656D"/>
  </w:style>
  <w:style w:type="paragraph" w:styleId="Eindnoottekst">
    <w:name w:val="endnote text"/>
    <w:basedOn w:val="Standaard"/>
    <w:link w:val="EindnoottekstChar"/>
    <w:uiPriority w:val="99"/>
    <w:semiHidden/>
    <w:unhideWhenUsed/>
    <w:rsid w:val="0032656D"/>
    <w:pPr>
      <w:spacing w:line="240" w:lineRule="auto"/>
    </w:pPr>
  </w:style>
  <w:style w:type="character" w:customStyle="1" w:styleId="EindnoottekstChar">
    <w:name w:val="Eindnoottekst Char"/>
    <w:basedOn w:val="Standaardalinea-lettertype"/>
    <w:link w:val="Eindnoottekst"/>
    <w:uiPriority w:val="99"/>
    <w:semiHidden/>
    <w:rsid w:val="0032656D"/>
    <w:rPr>
      <w:sz w:val="20"/>
      <w:szCs w:val="20"/>
    </w:rPr>
  </w:style>
  <w:style w:type="character" w:styleId="Eindnootmarkering">
    <w:name w:val="endnote reference"/>
    <w:basedOn w:val="Standaardalinea-lettertype"/>
    <w:uiPriority w:val="99"/>
    <w:semiHidden/>
    <w:unhideWhenUsed/>
    <w:rsid w:val="0032656D"/>
    <w:rPr>
      <w:vertAlign w:val="superscript"/>
    </w:rPr>
  </w:style>
  <w:style w:type="paragraph" w:styleId="Normaalweb">
    <w:name w:val="Normal (Web)"/>
    <w:basedOn w:val="Standaard"/>
    <w:uiPriority w:val="99"/>
    <w:semiHidden/>
    <w:rsid w:val="0032656D"/>
    <w:pPr>
      <w:spacing w:before="100" w:beforeAutospacing="1" w:after="100" w:afterAutospacing="1" w:line="240" w:lineRule="auto"/>
    </w:pPr>
    <w:rPr>
      <w:rFonts w:ascii="Times New Roman" w:eastAsia="Times New Roman" w:hAnsi="Times New Roman" w:cs="Times New Roman"/>
      <w:sz w:val="24"/>
      <w:szCs w:val="24"/>
      <w:lang w:eastAsia="nl-BE"/>
    </w:rPr>
  </w:style>
  <w:style w:type="numbering" w:styleId="111111">
    <w:name w:val="Outline List 2"/>
    <w:aliases w:val="a1 / 1.1 / 1.1.1"/>
    <w:basedOn w:val="Geenlijst"/>
    <w:uiPriority w:val="99"/>
    <w:semiHidden/>
    <w:unhideWhenUsed/>
    <w:rsid w:val="0032656D"/>
    <w:pPr>
      <w:numPr>
        <w:numId w:val="1"/>
      </w:numPr>
    </w:pPr>
  </w:style>
  <w:style w:type="table" w:styleId="Gemiddeldearcering2-accent1">
    <w:name w:val="Medium Shading 2 Accent 1"/>
    <w:basedOn w:val="Standaardtabel"/>
    <w:uiPriority w:val="64"/>
    <w:locked/>
    <w:rsid w:val="003265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181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1818" w:themeFill="accent1"/>
      </w:tcPr>
    </w:tblStylePr>
    <w:tblStylePr w:type="lastCol">
      <w:rPr>
        <w:b/>
        <w:bCs/>
        <w:color w:val="FFFFFF" w:themeColor="background1"/>
      </w:rPr>
      <w:tblPr/>
      <w:tcPr>
        <w:tcBorders>
          <w:left w:val="nil"/>
          <w:right w:val="nil"/>
          <w:insideH w:val="nil"/>
          <w:insideV w:val="nil"/>
        </w:tcBorders>
        <w:shd w:val="clear" w:color="auto" w:fill="E3181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1">
    <w:name w:val="Medium Shading 1 Accent 1"/>
    <w:aliases w:val="Huisstijl 2 - arcering accent 1,Huisstijltabel - accentkleur huisstijl"/>
    <w:basedOn w:val="Standaardtabel"/>
    <w:uiPriority w:val="63"/>
    <w:locked/>
    <w:rsid w:val="0032656D"/>
    <w:pPr>
      <w:keepNext/>
      <w:suppressAutoHyphens/>
      <w:spacing w:after="120" w:line="240" w:lineRule="auto"/>
      <w:jc w:val="center"/>
    </w:pPr>
    <w:rPr>
      <w:sz w:val="18"/>
    </w:rPr>
    <w:tblPr>
      <w:tblStyleRowBandSize w:val="1"/>
      <w:tblStyleColBandSize w:val="1"/>
      <w:tblBorders>
        <w:top w:val="single" w:sz="4" w:space="0" w:color="E31818" w:themeColor="text2"/>
        <w:left w:val="single" w:sz="4" w:space="0" w:color="E31818" w:themeColor="text2"/>
        <w:bottom w:val="single" w:sz="4" w:space="0" w:color="E31818" w:themeColor="text2"/>
        <w:right w:val="single" w:sz="4" w:space="0" w:color="E31818" w:themeColor="text2"/>
        <w:insideH w:val="single" w:sz="4" w:space="0" w:color="E31818" w:themeColor="text2"/>
        <w:insideV w:val="single" w:sz="4" w:space="0" w:color="E31818" w:themeColor="text2"/>
      </w:tblBorders>
    </w:tblPr>
    <w:tcPr>
      <w:shd w:val="clear" w:color="auto" w:fill="auto"/>
    </w:tcPr>
    <w:tblStylePr w:type="firstRow">
      <w:pPr>
        <w:spacing w:before="0" w:after="0" w:line="240" w:lineRule="auto"/>
        <w:jc w:val="center"/>
      </w:pPr>
      <w:rPr>
        <w:rFonts w:asciiTheme="minorHAnsi" w:hAnsiTheme="minorHAnsi"/>
        <w:b/>
        <w:bCs/>
        <w:color w:val="FFFFFF" w:themeColor="background1"/>
        <w:sz w:val="18"/>
      </w:rPr>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H w:val="nil"/>
          <w:insideV w:val="nil"/>
        </w:tcBorders>
        <w:shd w:val="clear" w:color="auto" w:fill="E31818" w:themeFill="accent1"/>
      </w:tcPr>
    </w:tblStylePr>
    <w:tblStylePr w:type="lastRow">
      <w:pPr>
        <w:spacing w:before="0" w:after="0" w:line="240" w:lineRule="auto"/>
      </w:pPr>
      <w:rPr>
        <w:b/>
        <w:bCs/>
        <w:color w:val="FFFFFF" w:themeColor="background1"/>
      </w:rPr>
      <w:tblPr/>
      <w:tcPr>
        <w:tcBorders>
          <w:top w:val="single" w:sz="4" w:space="0" w:color="E31818" w:themeColor="accent1"/>
          <w:left w:val="single" w:sz="4" w:space="0" w:color="E31818" w:themeColor="accent1"/>
          <w:bottom w:val="single" w:sz="4" w:space="0" w:color="E31818" w:themeColor="accent1"/>
          <w:right w:val="single" w:sz="4" w:space="0" w:color="E31818" w:themeColor="accent1"/>
        </w:tcBorders>
        <w:shd w:val="clear" w:color="auto" w:fill="E31818" w:themeFill="text2"/>
      </w:tcPr>
    </w:tblStylePr>
    <w:tblStylePr w:type="firstCol">
      <w:rPr>
        <w:b/>
        <w:bCs/>
      </w:rPr>
    </w:tblStylePr>
    <w:tblStylePr w:type="lastCol">
      <w:rPr>
        <w:b/>
        <w:bCs/>
      </w:rPr>
    </w:tblStylePr>
    <w:tblStylePr w:type="band1Vert">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cBorders>
        <w:shd w:val="clear" w:color="auto" w:fill="F9C5C5" w:themeFill="accent1" w:themeFillTint="3F"/>
      </w:tcPr>
    </w:tblStylePr>
    <w:tblStylePr w:type="band2Vert">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cBorders>
        <w:shd w:val="clear" w:color="auto" w:fill="auto"/>
      </w:tcPr>
    </w:tblStylePr>
    <w:tblStylePr w:type="band1Horz">
      <w:tblPr/>
      <w:tcPr>
        <w:shd w:val="clear" w:color="auto" w:fill="FACFCF" w:themeFill="text2" w:themeFillTint="33"/>
      </w:tcPr>
    </w:tblStylePr>
    <w:tblStylePr w:type="band2Horz">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l2br w:val="nil"/>
          <w:tr2bl w:val="nil"/>
        </w:tcBorders>
        <w:shd w:val="clear" w:color="auto" w:fill="auto"/>
      </w:tcPr>
    </w:tblStylePr>
  </w:style>
  <w:style w:type="numbering" w:customStyle="1" w:styleId="Opsomming1niveau-Kwadrant-SERV">
    <w:name w:val="Opsomming1niveau-Kwadrant-SERV"/>
    <w:next w:val="Opsomming1niveau-Kwadrant-SERV1"/>
    <w:uiPriority w:val="99"/>
    <w:rsid w:val="0032656D"/>
  </w:style>
  <w:style w:type="table" w:customStyle="1" w:styleId="Namenenhandtekeningen">
    <w:name w:val="Namen en handtekeningen"/>
    <w:basedOn w:val="Standaardtabel"/>
    <w:uiPriority w:val="99"/>
    <w:locked/>
    <w:rsid w:val="0032656D"/>
    <w:pPr>
      <w:spacing w:after="0" w:line="240" w:lineRule="auto"/>
    </w:pPr>
    <w:tblPr/>
  </w:style>
  <w:style w:type="numbering" w:customStyle="1" w:styleId="Opsomming2niveaus">
    <w:name w:val="Opsomming2niveaus"/>
    <w:uiPriority w:val="99"/>
    <w:rsid w:val="0032656D"/>
    <w:pPr>
      <w:numPr>
        <w:numId w:val="3"/>
      </w:numPr>
    </w:pPr>
  </w:style>
  <w:style w:type="numbering" w:customStyle="1" w:styleId="Opsomming1niveau-Kwadrant-MORA">
    <w:name w:val="Opsomming1niveau-Kwadrant-MORA"/>
    <w:basedOn w:val="Geenlijst"/>
    <w:uiPriority w:val="99"/>
    <w:rsid w:val="00F538DE"/>
  </w:style>
  <w:style w:type="numbering" w:customStyle="1" w:styleId="Opsomming1niveau-Kwadrant-SERV1">
    <w:name w:val="Opsomming1niveau-Kwadrant-SERV1"/>
    <w:uiPriority w:val="99"/>
    <w:rsid w:val="0032656D"/>
    <w:pPr>
      <w:numPr>
        <w:numId w:val="6"/>
      </w:numPr>
    </w:pPr>
  </w:style>
  <w:style w:type="table" w:customStyle="1" w:styleId="Tabelraster1">
    <w:name w:val="Tabelraster1"/>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SERV-standaard">
    <w:name w:val="Tabel-SERV-standaard"/>
    <w:basedOn w:val="Standaardtabel"/>
    <w:uiPriority w:val="99"/>
    <w:rsid w:val="0032656D"/>
    <w:pPr>
      <w:keepNext/>
      <w:suppressAutoHyphens/>
      <w:spacing w:after="0" w:line="180" w:lineRule="exact"/>
      <w:jc w:val="center"/>
    </w:pPr>
    <w:rPr>
      <w:sz w:val="18"/>
    </w:rPr>
    <w:tblPr>
      <w:tblStyleRowBandSize w:val="1"/>
      <w:tblStyleColBandSize w:val="1"/>
      <w:tblBorders>
        <w:top w:val="single" w:sz="2" w:space="0" w:color="E31818" w:themeColor="text2"/>
        <w:left w:val="single" w:sz="2" w:space="0" w:color="E31818" w:themeColor="text2"/>
        <w:bottom w:val="single" w:sz="2" w:space="0" w:color="E31818" w:themeColor="text2"/>
        <w:right w:val="single" w:sz="2" w:space="0" w:color="E31818" w:themeColor="text2"/>
        <w:insideH w:val="single" w:sz="2" w:space="0" w:color="E31818" w:themeColor="text2"/>
        <w:insideV w:val="single" w:sz="2" w:space="0" w:color="E31818" w:themeColor="text2"/>
      </w:tblBorders>
    </w:tblPr>
    <w:tcPr>
      <w:shd w:val="clear" w:color="auto" w:fill="auto"/>
    </w:tcPr>
    <w:tblStylePr w:type="firstRow">
      <w:pPr>
        <w:jc w:val="center"/>
      </w:pPr>
      <w:rPr>
        <w:b/>
        <w:color w:val="FFFFFF" w:themeColor="background1"/>
      </w:rPr>
      <w:tblPr/>
      <w:tcPr>
        <w:shd w:val="clear" w:color="auto" w:fill="E31818" w:themeFill="text2"/>
      </w:tcPr>
    </w:tblStylePr>
    <w:tblStylePr w:type="band1Horz">
      <w:tblPr/>
      <w:tcPr>
        <w:shd w:val="clear" w:color="auto" w:fill="F2F2F2" w:themeFill="background1" w:themeFillShade="F2"/>
      </w:tcPr>
    </w:tblStylePr>
  </w:style>
  <w:style w:type="paragraph" w:customStyle="1" w:styleId="Titelgekleurd">
    <w:name w:val="Titel gekleurd"/>
    <w:next w:val="Titel"/>
    <w:link w:val="TitelgekleurdChar"/>
    <w:rsid w:val="00622BA0"/>
    <w:pPr>
      <w:spacing w:after="0" w:line="240" w:lineRule="auto"/>
    </w:pPr>
    <w:rPr>
      <w:rFonts w:ascii="Open Sans" w:hAnsi="Open Sans" w:cs="Open Sans"/>
      <w:caps/>
      <w:color w:val="E7501E"/>
      <w:sz w:val="50"/>
      <w:szCs w:val="40"/>
    </w:rPr>
  </w:style>
  <w:style w:type="paragraph" w:customStyle="1" w:styleId="Colofon">
    <w:name w:val="Colofon"/>
    <w:basedOn w:val="Standaard"/>
    <w:uiPriority w:val="99"/>
    <w:rsid w:val="008F77D7"/>
    <w:pPr>
      <w:tabs>
        <w:tab w:val="left" w:pos="2835"/>
        <w:tab w:val="right" w:pos="9620"/>
      </w:tabs>
      <w:suppressAutoHyphens/>
      <w:autoSpaceDE w:val="0"/>
      <w:autoSpaceDN w:val="0"/>
      <w:adjustRightInd w:val="0"/>
      <w:spacing w:after="150" w:line="240" w:lineRule="auto"/>
      <w:ind w:left="2835" w:hanging="2835"/>
      <w:textAlignment w:val="center"/>
    </w:pPr>
    <w:rPr>
      <w:color w:val="000000"/>
      <w:lang w:val="nl-NL"/>
    </w:rPr>
  </w:style>
  <w:style w:type="character" w:styleId="Onopgelostemelding">
    <w:name w:val="Unresolved Mention"/>
    <w:basedOn w:val="Standaardalinea-lettertype"/>
    <w:uiPriority w:val="99"/>
    <w:semiHidden/>
    <w:unhideWhenUsed/>
    <w:rsid w:val="00655441"/>
    <w:rPr>
      <w:color w:val="605E5C"/>
      <w:shd w:val="clear" w:color="auto" w:fill="E1DFDD"/>
    </w:rPr>
  </w:style>
  <w:style w:type="paragraph" w:customStyle="1" w:styleId="Kopkrachtlijn">
    <w:name w:val="Kop krachtlijn"/>
    <w:basedOn w:val="Standaard"/>
    <w:next w:val="Basisalinea"/>
    <w:link w:val="KopkrachtlijnChar"/>
    <w:rsid w:val="00622BA0"/>
    <w:pPr>
      <w:keepNext/>
      <w:numPr>
        <w:numId w:val="10"/>
      </w:numPr>
      <w:spacing w:after="0"/>
      <w:ind w:left="357" w:hanging="357"/>
    </w:pPr>
    <w:rPr>
      <w:b/>
      <w:bCs/>
      <w:color w:val="000000" w:themeColor="text1"/>
    </w:rPr>
  </w:style>
  <w:style w:type="character" w:customStyle="1" w:styleId="TitelgekleurdChar">
    <w:name w:val="Titel gekleurd Char"/>
    <w:basedOn w:val="Standaardalinea-lettertype"/>
    <w:link w:val="Titelgekleurd"/>
    <w:rsid w:val="00622BA0"/>
    <w:rPr>
      <w:rFonts w:ascii="Open Sans" w:hAnsi="Open Sans" w:cs="Open Sans"/>
      <w:caps/>
      <w:color w:val="E7501E"/>
      <w:sz w:val="50"/>
      <w:szCs w:val="40"/>
    </w:rPr>
  </w:style>
  <w:style w:type="character" w:customStyle="1" w:styleId="KopkrachtlijnChar">
    <w:name w:val="Kop krachtlijn Char"/>
    <w:basedOn w:val="Standaardalinea-lettertype"/>
    <w:link w:val="Kopkrachtlijn"/>
    <w:rsid w:val="007743DA"/>
    <w:rPr>
      <w:rFonts w:ascii="Open Sans" w:hAnsi="Open Sans" w:cs="Open Sans"/>
      <w:b/>
      <w:bCs/>
      <w:color w:val="000000" w:themeColor="text1"/>
      <w:sz w:val="20"/>
      <w:szCs w:val="20"/>
    </w:rPr>
  </w:style>
  <w:style w:type="paragraph" w:customStyle="1" w:styleId="Kop1genummerd">
    <w:name w:val="Kop 1 genummerd"/>
    <w:basedOn w:val="Standaard"/>
    <w:next w:val="Standaard"/>
    <w:link w:val="Kop1genummerdChar"/>
    <w:uiPriority w:val="1"/>
    <w:qFormat/>
    <w:rsid w:val="00167D80"/>
    <w:pPr>
      <w:keepNext/>
      <w:keepLines/>
      <w:numPr>
        <w:numId w:val="11"/>
      </w:numPr>
      <w:tabs>
        <w:tab w:val="clear" w:pos="5670"/>
      </w:tabs>
      <w:spacing w:before="200" w:line="480" w:lineRule="exact"/>
      <w:ind w:left="567" w:hanging="567"/>
      <w:outlineLvl w:val="0"/>
    </w:pPr>
    <w:rPr>
      <w:color w:val="E7501E"/>
      <w:sz w:val="40"/>
      <w:szCs w:val="40"/>
    </w:rPr>
  </w:style>
  <w:style w:type="paragraph" w:customStyle="1" w:styleId="Kop2genummerd">
    <w:name w:val="Kop 2 genummerd"/>
    <w:basedOn w:val="Kop1genummerd"/>
    <w:next w:val="Standaard"/>
    <w:link w:val="Kop2genummerdChar"/>
    <w:uiPriority w:val="2"/>
    <w:qFormat/>
    <w:rsid w:val="00167D80"/>
    <w:pPr>
      <w:numPr>
        <w:ilvl w:val="1"/>
      </w:numPr>
      <w:spacing w:before="300" w:line="360" w:lineRule="exact"/>
      <w:ind w:left="567" w:hanging="567"/>
      <w:outlineLvl w:val="1"/>
    </w:pPr>
    <w:rPr>
      <w:sz w:val="30"/>
      <w:szCs w:val="30"/>
    </w:rPr>
  </w:style>
  <w:style w:type="paragraph" w:customStyle="1" w:styleId="Opsommingmettussenruimte">
    <w:name w:val="Opsomming met tussenruimte"/>
    <w:basedOn w:val="Standaard"/>
    <w:link w:val="OpsommingmettussenruimteChar"/>
    <w:uiPriority w:val="8"/>
    <w:qFormat/>
    <w:rsid w:val="00A853F2"/>
    <w:pPr>
      <w:numPr>
        <w:numId w:val="13"/>
      </w:numPr>
    </w:pPr>
  </w:style>
  <w:style w:type="paragraph" w:customStyle="1" w:styleId="Opsommingzondertussenruimte">
    <w:name w:val="Opsomming zonder tussenruimte"/>
    <w:basedOn w:val="Opsommingmettussenruimte"/>
    <w:link w:val="OpsommingzondertussenruimteChar"/>
    <w:uiPriority w:val="9"/>
    <w:qFormat/>
    <w:rsid w:val="005A67B4"/>
    <w:pPr>
      <w:contextualSpacing/>
    </w:pPr>
  </w:style>
  <w:style w:type="character" w:customStyle="1" w:styleId="Kop1genummerdChar">
    <w:name w:val="Kop 1 genummerd Char"/>
    <w:basedOn w:val="Standaardalinea-lettertype"/>
    <w:link w:val="Kop1genummerd"/>
    <w:uiPriority w:val="1"/>
    <w:rsid w:val="00167D80"/>
    <w:rPr>
      <w:rFonts w:ascii="Open Sans" w:hAnsi="Open Sans" w:cs="Open Sans"/>
      <w:color w:val="E7501E"/>
      <w:sz w:val="40"/>
      <w:szCs w:val="40"/>
    </w:rPr>
  </w:style>
  <w:style w:type="character" w:customStyle="1" w:styleId="OpsommingmettussenruimteChar">
    <w:name w:val="Opsomming met tussenruimte Char"/>
    <w:basedOn w:val="Standaardalinea-lettertype"/>
    <w:link w:val="Opsommingmettussenruimte"/>
    <w:uiPriority w:val="8"/>
    <w:rsid w:val="00A853F2"/>
    <w:rPr>
      <w:rFonts w:ascii="Open Sans" w:hAnsi="Open Sans" w:cs="Open Sans"/>
      <w:sz w:val="20"/>
      <w:szCs w:val="20"/>
    </w:rPr>
  </w:style>
  <w:style w:type="character" w:customStyle="1" w:styleId="OpsommingzondertussenruimteChar">
    <w:name w:val="Opsomming zonder tussenruimte Char"/>
    <w:basedOn w:val="OpsommingmettussenruimteChar"/>
    <w:link w:val="Opsommingzondertussenruimte"/>
    <w:uiPriority w:val="9"/>
    <w:rsid w:val="007743DA"/>
    <w:rPr>
      <w:rFonts w:ascii="Open Sans" w:hAnsi="Open Sans" w:cs="Open Sans"/>
      <w:sz w:val="20"/>
      <w:szCs w:val="20"/>
    </w:rPr>
  </w:style>
  <w:style w:type="character" w:customStyle="1" w:styleId="Kop2genummerdChar">
    <w:name w:val="Kop 2 genummerd Char"/>
    <w:basedOn w:val="Kop1genummerdChar"/>
    <w:link w:val="Kop2genummerd"/>
    <w:uiPriority w:val="2"/>
    <w:rsid w:val="00167D80"/>
    <w:rPr>
      <w:rFonts w:ascii="Open Sans" w:hAnsi="Open Sans" w:cs="Open Sans"/>
      <w:color w:val="E7501E"/>
      <w:sz w:val="30"/>
      <w:szCs w:val="30"/>
    </w:rPr>
  </w:style>
  <w:style w:type="paragraph" w:customStyle="1" w:styleId="Kop3genummerd">
    <w:name w:val="Kop 3 genummerd"/>
    <w:basedOn w:val="Kop2genummerd"/>
    <w:next w:val="Standaard"/>
    <w:link w:val="Kop3genummerdChar"/>
    <w:uiPriority w:val="3"/>
    <w:qFormat/>
    <w:rsid w:val="00167D80"/>
    <w:pPr>
      <w:numPr>
        <w:ilvl w:val="2"/>
      </w:numPr>
      <w:spacing w:line="300" w:lineRule="exact"/>
      <w:ind w:left="851" w:hanging="851"/>
      <w:outlineLvl w:val="2"/>
    </w:pPr>
    <w:rPr>
      <w:sz w:val="24"/>
      <w:szCs w:val="24"/>
    </w:rPr>
  </w:style>
  <w:style w:type="character" w:customStyle="1" w:styleId="Kop3genummerdChar">
    <w:name w:val="Kop 3 genummerd Char"/>
    <w:basedOn w:val="Kop2genummerdChar"/>
    <w:link w:val="Kop3genummerd"/>
    <w:uiPriority w:val="3"/>
    <w:rsid w:val="00167D80"/>
    <w:rPr>
      <w:rFonts w:ascii="Open Sans" w:hAnsi="Open Sans" w:cs="Open Sans"/>
      <w:color w:val="E7501E"/>
      <w:sz w:val="24"/>
      <w:szCs w:val="24"/>
    </w:rPr>
  </w:style>
  <w:style w:type="paragraph" w:customStyle="1" w:styleId="Basisalinea">
    <w:name w:val="Basisalinea"/>
    <w:basedOn w:val="Standaard"/>
    <w:link w:val="BasisalineaChar"/>
    <w:qFormat/>
    <w:rsid w:val="008C3F00"/>
    <w:pPr>
      <w:tabs>
        <w:tab w:val="clear" w:pos="5670"/>
      </w:tabs>
    </w:pPr>
  </w:style>
  <w:style w:type="character" w:customStyle="1" w:styleId="BasisalineaChar">
    <w:name w:val="Basisalinea Char"/>
    <w:basedOn w:val="Standaardalinea-lettertype"/>
    <w:link w:val="Basisalinea"/>
    <w:rsid w:val="008C3F00"/>
    <w:rPr>
      <w:rFonts w:ascii="Open Sans" w:hAnsi="Open Sans" w:cs="Open Sans"/>
      <w:sz w:val="20"/>
      <w:szCs w:val="20"/>
    </w:rPr>
  </w:style>
  <w:style w:type="paragraph" w:customStyle="1" w:styleId="Briefgeadresseerde">
    <w:name w:val="Brief geadresseerde"/>
    <w:basedOn w:val="Basisalinea"/>
    <w:link w:val="BriefgeadresseerdeChar"/>
    <w:rsid w:val="004F51DA"/>
    <w:pPr>
      <w:ind w:right="1701"/>
    </w:pPr>
  </w:style>
  <w:style w:type="paragraph" w:customStyle="1" w:styleId="Tabel-koprij">
    <w:name w:val="Tabel - koprij"/>
    <w:basedOn w:val="Basisalinea"/>
    <w:link w:val="Tabel-koprijChar"/>
    <w:uiPriority w:val="11"/>
    <w:qFormat/>
    <w:rsid w:val="00622BA0"/>
    <w:pPr>
      <w:spacing w:line="240" w:lineRule="auto"/>
    </w:pPr>
    <w:rPr>
      <w:b/>
      <w:bCs/>
      <w:color w:val="E7501E"/>
    </w:rPr>
  </w:style>
  <w:style w:type="character" w:customStyle="1" w:styleId="BriefgeadresseerdeChar">
    <w:name w:val="Brief geadresseerde Char"/>
    <w:basedOn w:val="BasisalineaChar"/>
    <w:link w:val="Briefgeadresseerde"/>
    <w:rsid w:val="004F51DA"/>
    <w:rPr>
      <w:rFonts w:ascii="Open Sans" w:hAnsi="Open Sans" w:cs="Open Sans"/>
      <w:sz w:val="20"/>
      <w:szCs w:val="20"/>
    </w:rPr>
  </w:style>
  <w:style w:type="table" w:customStyle="1" w:styleId="Tabel">
    <w:name w:val="Tabel"/>
    <w:basedOn w:val="Standaardtabel"/>
    <w:uiPriority w:val="99"/>
    <w:rsid w:val="00622BA0"/>
    <w:pPr>
      <w:spacing w:after="0" w:line="240" w:lineRule="auto"/>
    </w:pPr>
    <w:rPr>
      <w:rFonts w:ascii="Open Sans" w:hAnsi="Open Sans"/>
      <w:sz w:val="20"/>
    </w:rPr>
    <w:tblPr>
      <w:tblStyleRowBandSize w:val="1"/>
      <w:tblStyleColBandSize w:val="1"/>
    </w:tblPr>
    <w:tblStylePr w:type="firstRow">
      <w:pPr>
        <w:jc w:val="left"/>
      </w:pPr>
      <w:rPr>
        <w:rFonts w:ascii="Open Sans" w:hAnsi="Open Sans"/>
        <w:b/>
        <w:color w:val="E7501E"/>
        <w:sz w:val="20"/>
      </w:rPr>
      <w:tblPr/>
      <w:tcPr>
        <w:tcBorders>
          <w:top w:val="nil"/>
          <w:left w:val="nil"/>
          <w:bottom w:val="single" w:sz="8" w:space="0" w:color="E7501E"/>
          <w:right w:val="nil"/>
          <w:insideH w:val="nil"/>
          <w:insideV w:val="nil"/>
          <w:tl2br w:val="nil"/>
          <w:tr2bl w:val="nil"/>
        </w:tcBorders>
      </w:tcPr>
    </w:tblStylePr>
    <w:tblStylePr w:type="lastRow">
      <w:rPr>
        <w:b/>
      </w:rPr>
      <w:tblPr/>
      <w:tcPr>
        <w:tcBorders>
          <w:top w:val="single" w:sz="4" w:space="0" w:color="000000" w:themeColor="text1"/>
        </w:tcBorders>
      </w:tcPr>
    </w:tblStylePr>
    <w:tblStylePr w:type="firstCol">
      <w:pPr>
        <w:jc w:val="left"/>
      </w:pPr>
      <w:rPr>
        <w:b/>
      </w:rPr>
      <w:tblPr/>
      <w:tcPr>
        <w:shd w:val="clear" w:color="auto" w:fill="F2F2F2" w:themeFill="background1" w:themeFillShade="F2"/>
      </w:tcPr>
    </w:tblStylePr>
    <w:tblStylePr w:type="lastCol">
      <w:rPr>
        <w:b/>
      </w:rPr>
    </w:tblStylePr>
    <w:tblStylePr w:type="band1Vert">
      <w:pPr>
        <w:jc w:val="left"/>
      </w:p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Tabelrasterlicht">
    <w:name w:val="Grid Table Light"/>
    <w:basedOn w:val="Standaardtabel"/>
    <w:uiPriority w:val="40"/>
    <w:rsid w:val="00CA7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tussentitel">
    <w:name w:val="Tabel - tussentitel"/>
    <w:basedOn w:val="Tabel-koprij"/>
    <w:link w:val="Tabel-tussentitelChar"/>
    <w:uiPriority w:val="12"/>
    <w:qFormat/>
    <w:rsid w:val="005D153A"/>
    <w:pPr>
      <w:pBdr>
        <w:bottom w:val="single" w:sz="4" w:space="1" w:color="auto"/>
      </w:pBdr>
      <w:spacing w:before="300" w:after="0"/>
      <w:jc w:val="center"/>
    </w:pPr>
    <w:rPr>
      <w:rFonts w:ascii="Open Sans SemiBold" w:hAnsi="Open Sans SemiBold"/>
      <w:b w:val="0"/>
      <w:color w:val="auto"/>
    </w:rPr>
  </w:style>
  <w:style w:type="paragraph" w:customStyle="1" w:styleId="Figuur">
    <w:name w:val="Figuur"/>
    <w:basedOn w:val="Standaard"/>
    <w:rsid w:val="001D2900"/>
    <w:pPr>
      <w:keepNext/>
      <w:keepLines/>
      <w:tabs>
        <w:tab w:val="clear" w:pos="5670"/>
      </w:tabs>
      <w:spacing w:line="240" w:lineRule="auto"/>
    </w:pPr>
    <w:rPr>
      <w:b/>
      <w:bCs/>
      <w:sz w:val="18"/>
      <w:szCs w:val="16"/>
    </w:rPr>
  </w:style>
  <w:style w:type="numbering" w:customStyle="1" w:styleId="Figuurlijst">
    <w:name w:val="Figuur lijst"/>
    <w:uiPriority w:val="99"/>
    <w:rsid w:val="001537F2"/>
    <w:pPr>
      <w:numPr>
        <w:numId w:val="20"/>
      </w:numPr>
    </w:pPr>
  </w:style>
  <w:style w:type="paragraph" w:customStyle="1" w:styleId="Opsommingmetnummers">
    <w:name w:val="Opsomming met nummers"/>
    <w:basedOn w:val="Basisalinea"/>
    <w:link w:val="OpsommingmetnummersChar"/>
    <w:uiPriority w:val="10"/>
    <w:qFormat/>
    <w:rsid w:val="00C34673"/>
    <w:pPr>
      <w:numPr>
        <w:numId w:val="26"/>
      </w:numPr>
      <w:contextualSpacing/>
    </w:pPr>
  </w:style>
  <w:style w:type="character" w:customStyle="1" w:styleId="OpsommingmetnummersChar">
    <w:name w:val="Opsomming met nummers Char"/>
    <w:basedOn w:val="BasisalineaChar"/>
    <w:link w:val="Opsommingmetnummers"/>
    <w:uiPriority w:val="10"/>
    <w:rsid w:val="007743DA"/>
    <w:rPr>
      <w:rFonts w:ascii="Open Sans" w:hAnsi="Open Sans" w:cs="Open Sans"/>
      <w:sz w:val="20"/>
      <w:szCs w:val="20"/>
    </w:rPr>
  </w:style>
  <w:style w:type="paragraph" w:customStyle="1" w:styleId="BronInfo">
    <w:name w:val="BronInfo"/>
    <w:basedOn w:val="Standaard"/>
    <w:next w:val="Standaard"/>
    <w:uiPriority w:val="33"/>
    <w:qFormat/>
    <w:rsid w:val="00727AF3"/>
    <w:pPr>
      <w:keepLines/>
      <w:suppressAutoHyphens/>
      <w:spacing w:after="300" w:line="180" w:lineRule="exact"/>
    </w:pPr>
    <w:rPr>
      <w:sz w:val="18"/>
      <w:szCs w:val="18"/>
    </w:rPr>
  </w:style>
  <w:style w:type="paragraph" w:styleId="Revisie">
    <w:name w:val="Revision"/>
    <w:hidden/>
    <w:uiPriority w:val="99"/>
    <w:semiHidden/>
    <w:rsid w:val="00CF0755"/>
    <w:pPr>
      <w:spacing w:after="0" w:line="240" w:lineRule="auto"/>
    </w:pPr>
    <w:rPr>
      <w:rFonts w:ascii="Open Sans" w:hAnsi="Open Sans" w:cs="Open Sans"/>
      <w:sz w:val="20"/>
      <w:szCs w:val="20"/>
    </w:rPr>
  </w:style>
  <w:style w:type="paragraph" w:customStyle="1" w:styleId="paragraph">
    <w:name w:val="paragraph"/>
    <w:basedOn w:val="Standaard"/>
    <w:rsid w:val="00C13603"/>
    <w:pPr>
      <w:tabs>
        <w:tab w:val="clear" w:pos="5670"/>
      </w:tabs>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C13603"/>
  </w:style>
  <w:style w:type="character" w:customStyle="1" w:styleId="eop">
    <w:name w:val="eop"/>
    <w:basedOn w:val="Standaardalinea-lettertype"/>
    <w:rsid w:val="00C13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388378">
      <w:bodyDiv w:val="1"/>
      <w:marLeft w:val="0"/>
      <w:marRight w:val="0"/>
      <w:marTop w:val="0"/>
      <w:marBottom w:val="0"/>
      <w:divBdr>
        <w:top w:val="none" w:sz="0" w:space="0" w:color="auto"/>
        <w:left w:val="none" w:sz="0" w:space="0" w:color="auto"/>
        <w:bottom w:val="none" w:sz="0" w:space="0" w:color="auto"/>
        <w:right w:val="none" w:sz="0" w:space="0" w:color="auto"/>
      </w:divBdr>
    </w:div>
    <w:div w:id="516620793">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02291466">
      <w:bodyDiv w:val="1"/>
      <w:marLeft w:val="0"/>
      <w:marRight w:val="0"/>
      <w:marTop w:val="0"/>
      <w:marBottom w:val="0"/>
      <w:divBdr>
        <w:top w:val="none" w:sz="0" w:space="0" w:color="auto"/>
        <w:left w:val="none" w:sz="0" w:space="0" w:color="auto"/>
        <w:bottom w:val="none" w:sz="0" w:space="0" w:color="auto"/>
        <w:right w:val="none" w:sz="0" w:space="0" w:color="auto"/>
      </w:divBdr>
    </w:div>
    <w:div w:id="762840201">
      <w:bodyDiv w:val="1"/>
      <w:marLeft w:val="0"/>
      <w:marRight w:val="0"/>
      <w:marTop w:val="0"/>
      <w:marBottom w:val="0"/>
      <w:divBdr>
        <w:top w:val="none" w:sz="0" w:space="0" w:color="auto"/>
        <w:left w:val="none" w:sz="0" w:space="0" w:color="auto"/>
        <w:bottom w:val="none" w:sz="0" w:space="0" w:color="auto"/>
        <w:right w:val="none" w:sz="0" w:space="0" w:color="auto"/>
      </w:divBdr>
    </w:div>
    <w:div w:id="797451841">
      <w:bodyDiv w:val="1"/>
      <w:marLeft w:val="0"/>
      <w:marRight w:val="0"/>
      <w:marTop w:val="0"/>
      <w:marBottom w:val="0"/>
      <w:divBdr>
        <w:top w:val="none" w:sz="0" w:space="0" w:color="auto"/>
        <w:left w:val="none" w:sz="0" w:space="0" w:color="auto"/>
        <w:bottom w:val="none" w:sz="0" w:space="0" w:color="auto"/>
        <w:right w:val="none" w:sz="0" w:space="0" w:color="auto"/>
      </w:divBdr>
    </w:div>
    <w:div w:id="1165390968">
      <w:bodyDiv w:val="1"/>
      <w:marLeft w:val="0"/>
      <w:marRight w:val="0"/>
      <w:marTop w:val="0"/>
      <w:marBottom w:val="0"/>
      <w:divBdr>
        <w:top w:val="none" w:sz="0" w:space="0" w:color="auto"/>
        <w:left w:val="none" w:sz="0" w:space="0" w:color="auto"/>
        <w:bottom w:val="none" w:sz="0" w:space="0" w:color="auto"/>
        <w:right w:val="none" w:sz="0" w:space="0" w:color="auto"/>
      </w:divBdr>
    </w:div>
    <w:div w:id="1275404347">
      <w:bodyDiv w:val="1"/>
      <w:marLeft w:val="0"/>
      <w:marRight w:val="0"/>
      <w:marTop w:val="0"/>
      <w:marBottom w:val="0"/>
      <w:divBdr>
        <w:top w:val="none" w:sz="0" w:space="0" w:color="auto"/>
        <w:left w:val="none" w:sz="0" w:space="0" w:color="auto"/>
        <w:bottom w:val="none" w:sz="0" w:space="0" w:color="auto"/>
        <w:right w:val="none" w:sz="0" w:space="0" w:color="auto"/>
      </w:divBdr>
    </w:div>
    <w:div w:id="1554652679">
      <w:bodyDiv w:val="1"/>
      <w:marLeft w:val="0"/>
      <w:marRight w:val="0"/>
      <w:marTop w:val="0"/>
      <w:marBottom w:val="0"/>
      <w:divBdr>
        <w:top w:val="none" w:sz="0" w:space="0" w:color="auto"/>
        <w:left w:val="none" w:sz="0" w:space="0" w:color="auto"/>
        <w:bottom w:val="none" w:sz="0" w:space="0" w:color="auto"/>
        <w:right w:val="none" w:sz="0" w:space="0" w:color="auto"/>
      </w:divBdr>
    </w:div>
    <w:div w:id="1560168974">
      <w:bodyDiv w:val="1"/>
      <w:marLeft w:val="0"/>
      <w:marRight w:val="0"/>
      <w:marTop w:val="0"/>
      <w:marBottom w:val="0"/>
      <w:divBdr>
        <w:top w:val="none" w:sz="0" w:space="0" w:color="auto"/>
        <w:left w:val="none" w:sz="0" w:space="0" w:color="auto"/>
        <w:bottom w:val="none" w:sz="0" w:space="0" w:color="auto"/>
        <w:right w:val="none" w:sz="0" w:space="0" w:color="auto"/>
      </w:divBdr>
    </w:div>
    <w:div w:id="1636375133">
      <w:bodyDiv w:val="1"/>
      <w:marLeft w:val="0"/>
      <w:marRight w:val="0"/>
      <w:marTop w:val="0"/>
      <w:marBottom w:val="0"/>
      <w:divBdr>
        <w:top w:val="none" w:sz="0" w:space="0" w:color="auto"/>
        <w:left w:val="none" w:sz="0" w:space="0" w:color="auto"/>
        <w:bottom w:val="none" w:sz="0" w:space="0" w:color="auto"/>
        <w:right w:val="none" w:sz="0" w:space="0" w:color="auto"/>
      </w:divBdr>
    </w:div>
    <w:div w:id="1695110992">
      <w:bodyDiv w:val="1"/>
      <w:marLeft w:val="0"/>
      <w:marRight w:val="0"/>
      <w:marTop w:val="0"/>
      <w:marBottom w:val="0"/>
      <w:divBdr>
        <w:top w:val="none" w:sz="0" w:space="0" w:color="auto"/>
        <w:left w:val="none" w:sz="0" w:space="0" w:color="auto"/>
        <w:bottom w:val="none" w:sz="0" w:space="0" w:color="auto"/>
        <w:right w:val="none" w:sz="0" w:space="0" w:color="auto"/>
      </w:divBdr>
    </w:div>
    <w:div w:id="1716077616">
      <w:bodyDiv w:val="1"/>
      <w:marLeft w:val="0"/>
      <w:marRight w:val="0"/>
      <w:marTop w:val="0"/>
      <w:marBottom w:val="0"/>
      <w:divBdr>
        <w:top w:val="none" w:sz="0" w:space="0" w:color="auto"/>
        <w:left w:val="none" w:sz="0" w:space="0" w:color="auto"/>
        <w:bottom w:val="none" w:sz="0" w:space="0" w:color="auto"/>
        <w:right w:val="none" w:sz="0" w:space="0" w:color="auto"/>
      </w:divBdr>
    </w:div>
    <w:div w:id="1800343861">
      <w:bodyDiv w:val="1"/>
      <w:marLeft w:val="0"/>
      <w:marRight w:val="0"/>
      <w:marTop w:val="0"/>
      <w:marBottom w:val="0"/>
      <w:divBdr>
        <w:top w:val="none" w:sz="0" w:space="0" w:color="auto"/>
        <w:left w:val="none" w:sz="0" w:space="0" w:color="auto"/>
        <w:bottom w:val="none" w:sz="0" w:space="0" w:color="auto"/>
        <w:right w:val="none" w:sz="0" w:space="0" w:color="auto"/>
      </w:divBdr>
    </w:div>
    <w:div w:id="1852987324">
      <w:bodyDiv w:val="1"/>
      <w:marLeft w:val="0"/>
      <w:marRight w:val="0"/>
      <w:marTop w:val="0"/>
      <w:marBottom w:val="0"/>
      <w:divBdr>
        <w:top w:val="none" w:sz="0" w:space="0" w:color="auto"/>
        <w:left w:val="none" w:sz="0" w:space="0" w:color="auto"/>
        <w:bottom w:val="none" w:sz="0" w:space="0" w:color="auto"/>
        <w:right w:val="none" w:sz="0" w:space="0" w:color="auto"/>
      </w:divBdr>
    </w:div>
    <w:div w:id="19027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vigna@serv.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tseymoens@serv.b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erkbaarwerk.be/werkbaarwerk/wat-werkbaar-we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servbe.sharepoint.com/sites/Communicatiegroep/Sjablonen/StIA/StIA_blanco.dotx" TargetMode="External"/></Relationships>
</file>

<file path=word/theme/theme1.xml><?xml version="1.0" encoding="utf-8"?>
<a:theme xmlns:a="http://schemas.openxmlformats.org/drawingml/2006/main" name="1-SERV">
  <a:themeElements>
    <a:clrScheme name="1-SERV">
      <a:dk1>
        <a:sysClr val="windowText" lastClr="000000"/>
      </a:dk1>
      <a:lt1>
        <a:sysClr val="window" lastClr="FFFFFF"/>
      </a:lt1>
      <a:dk2>
        <a:srgbClr val="E31818"/>
      </a:dk2>
      <a:lt2>
        <a:srgbClr val="868889"/>
      </a:lt2>
      <a:accent1>
        <a:srgbClr val="E31818"/>
      </a:accent1>
      <a:accent2>
        <a:srgbClr val="0F9234"/>
      </a:accent2>
      <a:accent3>
        <a:srgbClr val="0071B9"/>
      </a:accent3>
      <a:accent4>
        <a:srgbClr val="B0004E"/>
      </a:accent4>
      <a:accent5>
        <a:srgbClr val="F8B322"/>
      </a:accent5>
      <a:accent6>
        <a:srgbClr val="004C85"/>
      </a:accent6>
      <a:hlink>
        <a:srgbClr val="0000FF"/>
      </a:hlink>
      <a:folHlink>
        <a:srgbClr val="F79646"/>
      </a:folHlink>
    </a:clrScheme>
    <a:fontScheme name="1-SERV">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ns:customPropertyEditors xmlns:tns="http://schemas.microsoft.com/office/2006/customDocumentInformationPanel">
  <tns:showOnOpen>false</tns:showOnOpen>
  <tns:defaultPropertyEditorNamespace>Standaardeigenschappen</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DocLabel1 xmlns="f725d260-56a6-422e-80a7-124eec32f860" xsi:nil="true"/>
    <DocLabel2 xmlns="f725d260-56a6-422e-80a7-124eec32f860" xsi:nil="true"/>
    <d0eb5182aae74b97bb4da5b3a64ae3f4 xmlns="e85dfcd9-c5d6-4bac-8fdf-b09bef0d2fa4">
      <Terms xmlns="http://schemas.microsoft.com/office/infopath/2007/PartnerControls">
        <TermInfo xmlns="http://schemas.microsoft.com/office/infopath/2007/PartnerControls">
          <TermName xmlns="http://schemas.microsoft.com/office/infopath/2007/PartnerControls">Stichting Innovatie en Arbeid</TermName>
          <TermId xmlns="http://schemas.microsoft.com/office/infopath/2007/PartnerControls">102afd07-b97b-473e-b127-fcbe07712817</TermId>
        </TermInfo>
      </Terms>
    </d0eb5182aae74b97bb4da5b3a64ae3f4>
    <Dossierstatus xmlns="f725d260-56a6-422e-80a7-124eec32f860">Open</Dossierstatus>
    <DossierLabel xmlns="f725d260-56a6-422e-80a7-124eec32f860" xsi:nil="true"/>
    <o245ce9260044fc3bdcb5d3f7f2731a8 xmlns="f725d260-56a6-422e-80a7-124eec32f860">
      <Terms xmlns="http://schemas.microsoft.com/office/infopath/2007/PartnerControls"/>
    </o245ce9260044fc3bdcb5d3f7f2731a8>
    <Dossierhouder xmlns="f725d260-56a6-422e-80a7-124eec32f860">
      <UserInfo>
        <DisplayName>Brigitte Lauwers</DisplayName>
        <AccountId>45</AccountId>
        <AccountType/>
      </UserInfo>
    </Dossierhouder>
    <TaxCatchAllLabel xmlns="e85dfcd9-c5d6-4bac-8fdf-b09bef0d2fa4" xsi:nil="true"/>
    <lcf76f155ced4ddcb4097134ff3c332f xmlns="d7176901-b574-45a9-8ff7-3e25ac64ac2b" xsi:nil="true"/>
    <TaxCatchAll xmlns="e85dfcd9-c5d6-4bac-8fdf-b09bef0d2fa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Publicatie" ma:contentTypeID="0x010100F641758CACA62A4B849C9DACC5177BE400C3BFF907646F7F4B8F9838F6C94ED9B7" ma:contentTypeVersion="16" ma:contentTypeDescription="Create a new document." ma:contentTypeScope="" ma:versionID="03794990e9d0d049ce227331606d46bb">
  <xsd:schema xmlns:xsd="http://www.w3.org/2001/XMLSchema" xmlns:xs="http://www.w3.org/2001/XMLSchema" xmlns:p="http://schemas.microsoft.com/office/2006/metadata/properties" xmlns:ns2="f725d260-56a6-422e-80a7-124eec32f860" xmlns:ns3="e85dfcd9-c5d6-4bac-8fdf-b09bef0d2fa4" xmlns:ns4="d7176901-b574-45a9-8ff7-3e25ac64ac2b" targetNamespace="http://schemas.microsoft.com/office/2006/metadata/properties" ma:root="true" ma:fieldsID="928d18bfd6bf3f5c017b54f4d625ff8f" ns2:_="" ns3:_="" ns4:_="">
    <xsd:import namespace="f725d260-56a6-422e-80a7-124eec32f860"/>
    <xsd:import namespace="e85dfcd9-c5d6-4bac-8fdf-b09bef0d2fa4"/>
    <xsd:import namespace="d7176901-b574-45a9-8ff7-3e25ac64ac2b"/>
    <xsd:element name="properties">
      <xsd:complexType>
        <xsd:sequence>
          <xsd:element name="documentManagement">
            <xsd:complexType>
              <xsd:all>
                <xsd:element ref="ns2:DocLabel1" minOccurs="0"/>
                <xsd:element ref="ns2:DocLabel2" minOccurs="0"/>
                <xsd:element ref="ns3:TaxCatchAll" minOccurs="0"/>
                <xsd:element ref="ns2:DossierLabel" minOccurs="0"/>
                <xsd:element ref="ns2:Dossierhouder" minOccurs="0"/>
                <xsd:element ref="ns2:Dossierstatus" minOccurs="0"/>
                <xsd:element ref="ns2:o245ce9260044fc3bdcb5d3f7f2731a8" minOccurs="0"/>
                <xsd:element ref="ns3:TaxCatchAllLabel" minOccurs="0"/>
                <xsd:element ref="ns3:d0eb5182aae74b97bb4da5b3a64ae3f4"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5d260-56a6-422e-80a7-124eec32f860" elementFormDefault="qualified">
    <xsd:import namespace="http://schemas.microsoft.com/office/2006/documentManagement/types"/>
    <xsd:import namespace="http://schemas.microsoft.com/office/infopath/2007/PartnerControls"/>
    <xsd:element name="DocLabel1" ma:index="8" nillable="true" ma:displayName="DocLabel1" ma:internalName="DocLabel1" ma:readOnly="false">
      <xsd:simpleType>
        <xsd:restriction base="dms:Text">
          <xsd:maxLength value="255"/>
        </xsd:restriction>
      </xsd:simpleType>
    </xsd:element>
    <xsd:element name="DocLabel2" ma:index="9" nillable="true" ma:displayName="DocLabel2" ma:internalName="DocLabel2" ma:readOnly="false">
      <xsd:simpleType>
        <xsd:restriction base="dms:Text">
          <xsd:maxLength value="255"/>
        </xsd:restriction>
      </xsd:simpleType>
    </xsd:element>
    <xsd:element name="DossierLabel" ma:index="12" nillable="true" ma:displayName="DossierLabel" ma:internalName="DossierLabel" ma:readOnly="false">
      <xsd:simpleType>
        <xsd:restriction base="dms:Text">
          <xsd:maxLength value="255"/>
        </xsd:restriction>
      </xsd:simpleType>
    </xsd:element>
    <xsd:element name="Dossierhouder" ma:index="13" nillable="true" ma:displayName="Dossierhouder" ma:list="UserInfo" ma:SharePointGroup="0" ma:internalName="Dossierhoud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status" ma:index="14" nillable="true" ma:displayName="Dossierstatus" ma:default="Open" ma:format="Dropdown" ma:internalName="Dossierstatus" ma:readOnly="false">
      <xsd:simpleType>
        <xsd:restriction base="dms:Choice">
          <xsd:enumeration value="Open"/>
          <xsd:enumeration value="Gesloten"/>
        </xsd:restriction>
      </xsd:simpleType>
    </xsd:element>
    <xsd:element name="o245ce9260044fc3bdcb5d3f7f2731a8" ma:index="16" nillable="true" ma:taxonomy="true" ma:internalName="o245ce9260044fc3bdcb5d3f7f2731a8" ma:taxonomyFieldName="Document_x0020_type" ma:displayName="Document type" ma:readOnly="false" ma:fieldId="{8245ce92-6004-4fc3-bdcb-5d3f7f2731a8}" ma:sspId="61d4e419-7667-4ca3-9304-560b344eb500" ma:termSetId="b981f066-bdb3-4657-a179-85c23158fd1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5dfcd9-c5d6-4bac-8fdf-b09bef0d2fa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a4ce5f8-6560-41be-b41d-fdde25e4b3cd}" ma:internalName="TaxCatchAll" ma:readOnly="false" ma:showField="CatchAllData" ma:web="f725d260-56a6-422e-80a7-124eec32f860">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da4ce5f8-6560-41be-b41d-fdde25e4b3cd}" ma:internalName="TaxCatchAllLabel" ma:readOnly="false" ma:showField="CatchAllDataLabel" ma:web="f725d260-56a6-422e-80a7-124eec32f860">
      <xsd:complexType>
        <xsd:complexContent>
          <xsd:extension base="dms:MultiChoiceLookup">
            <xsd:sequence>
              <xsd:element name="Value" type="dms:Lookup" maxOccurs="unbounded" minOccurs="0" nillable="true"/>
            </xsd:sequence>
          </xsd:extension>
        </xsd:complexContent>
      </xsd:complexType>
    </xsd:element>
    <xsd:element name="d0eb5182aae74b97bb4da5b3a64ae3f4" ma:index="18" nillable="true" ma:taxonomy="true" ma:internalName="d0eb5182aae74b97bb4da5b3a64ae3f4" ma:taxonomyFieldName="Entiteit" ma:displayName="Entiteit" ma:readOnly="false" ma:fieldId="{d0eb5182-aae7-4b97-bb4d-a5b3a64ae3f4}" ma:sspId="61d4e419-7667-4ca3-9304-560b344eb500" ma:termSetId="f696fbe1-5be2-4094-a7fc-96d5099adcb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176901-b574-45a9-8ff7-3e25ac64ac2b" elementFormDefault="qualified">
    <xsd:import namespace="http://schemas.microsoft.com/office/2006/documentManagement/types"/>
    <xsd:import namespace="http://schemas.microsoft.com/office/infopath/2007/PartnerControls"/>
    <xsd:element name="lcf76f155ced4ddcb4097134ff3c332f" ma:index="19" nillable="true" ma:displayName="Afbeelding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E4D1E-DE7F-424F-8FD1-C169F51E0D8F}">
  <ds:schemaRefs>
    <ds:schemaRef ds:uri="http://schemas.microsoft.com/sharepoint/v3/contenttype/forms"/>
  </ds:schemaRefs>
</ds:datastoreItem>
</file>

<file path=customXml/itemProps2.xml><?xml version="1.0" encoding="utf-8"?>
<ds:datastoreItem xmlns:ds="http://schemas.openxmlformats.org/officeDocument/2006/customXml" ds:itemID="{83B5C304-0402-46F6-97CD-FD8C71B6EF44}">
  <ds:schemaRefs>
    <ds:schemaRef ds:uri="http://schemas.microsoft.com/office/2006/customDocumentInformationPanel"/>
  </ds:schemaRefs>
</ds:datastoreItem>
</file>

<file path=customXml/itemProps3.xml><?xml version="1.0" encoding="utf-8"?>
<ds:datastoreItem xmlns:ds="http://schemas.openxmlformats.org/officeDocument/2006/customXml" ds:itemID="{EE4569FB-3458-42E1-BD69-C8A0CA464ED7}">
  <ds:schemaRefs>
    <ds:schemaRef ds:uri="http://schemas.microsoft.com/office/2006/metadata/properties"/>
    <ds:schemaRef ds:uri="http://schemas.microsoft.com/office/infopath/2007/PartnerControls"/>
    <ds:schemaRef ds:uri="f725d260-56a6-422e-80a7-124eec32f860"/>
    <ds:schemaRef ds:uri="e85dfcd9-c5d6-4bac-8fdf-b09bef0d2fa4"/>
    <ds:schemaRef ds:uri="d7176901-b574-45a9-8ff7-3e25ac64ac2b"/>
  </ds:schemaRefs>
</ds:datastoreItem>
</file>

<file path=customXml/itemProps4.xml><?xml version="1.0" encoding="utf-8"?>
<ds:datastoreItem xmlns:ds="http://schemas.openxmlformats.org/officeDocument/2006/customXml" ds:itemID="{B0E7D33A-269B-43A1-8FAD-5FE8D3E5CD54}">
  <ds:schemaRefs>
    <ds:schemaRef ds:uri="http://schemas.openxmlformats.org/officeDocument/2006/bibliography"/>
  </ds:schemaRefs>
</ds:datastoreItem>
</file>

<file path=customXml/itemProps5.xml><?xml version="1.0" encoding="utf-8"?>
<ds:datastoreItem xmlns:ds="http://schemas.openxmlformats.org/officeDocument/2006/customXml" ds:itemID="{045E6BF8-90E8-400D-8F07-5CA8311A0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5d260-56a6-422e-80a7-124eec32f860"/>
    <ds:schemaRef ds:uri="e85dfcd9-c5d6-4bac-8fdf-b09bef0d2fa4"/>
    <ds:schemaRef ds:uri="d7176901-b574-45a9-8ff7-3e25ac64a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StIA_blanco.dotx</Template>
  <TotalTime>0</TotalTime>
  <Pages>3</Pages>
  <Words>549</Words>
  <Characters>3023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Seymoens</dc:creator>
  <cp:keywords/>
  <dc:description/>
  <cp:lastModifiedBy>Tom Seymoens</cp:lastModifiedBy>
  <cp:revision>2</cp:revision>
  <dcterms:created xsi:type="dcterms:W3CDTF">2024-02-27T15:39:00Z</dcterms:created>
  <dcterms:modified xsi:type="dcterms:W3CDTF">2024-02-27T15:39:00Z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0x010100F641758CACA62A4B849C9DACC5177BE400C3BFF907646F7F4B8F9838F6C94ED9B7</vt:lpwstr>
  </property>
  <property fmtid="{D5CDD505-2E9C-101B-9397-08002B2CF9AE}" pid="3" name="Entiteit">
    <vt:lpwstr>2</vt:lpwstr>
  </property>
</Properties>
</file>